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7DB81C" w14:textId="18F3BA74" w:rsidR="008E0A5E" w:rsidRDefault="008E0A5E" w:rsidP="009B1C69">
      <w:pPr>
        <w:pStyle w:val="Kopfzeile"/>
        <w:rPr>
          <w:rFonts w:ascii="Arial" w:hAnsi="Arial"/>
          <w:color w:val="111111"/>
        </w:rPr>
      </w:pPr>
      <w:r>
        <w:rPr>
          <w:noProof/>
          <w:lang w:val="de-AT" w:eastAsia="de-AT"/>
        </w:rPr>
        <w:drawing>
          <wp:anchor distT="0" distB="0" distL="114300" distR="114300" simplePos="0" relativeHeight="251659264" behindDoc="0" locked="0" layoutInCell="1" allowOverlap="1" wp14:anchorId="71CD6D88" wp14:editId="5944C403">
            <wp:simplePos x="0" y="0"/>
            <wp:positionH relativeFrom="margin">
              <wp:align>right</wp:align>
            </wp:positionH>
            <wp:positionV relativeFrom="paragraph">
              <wp:posOffset>-900430</wp:posOffset>
            </wp:positionV>
            <wp:extent cx="1260000" cy="1260000"/>
            <wp:effectExtent l="0" t="0" r="0" b="0"/>
            <wp:wrapNone/>
            <wp:docPr id="9" name="Bild 3" descr="C:\Users\oekouser56\AppData\Local\Microsoft\Windows\INetCache\Content.Word\OekoFEN_Logo_2018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ekouser56\AppData\Local\Microsoft\Windows\INetCache\Content.Word\OekoFEN_Logo_2018_CMYK.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60000" cy="126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2040CC" w14:textId="77777777" w:rsidR="00336517" w:rsidRDefault="00336517" w:rsidP="008E0A5E">
      <w:pPr>
        <w:rPr>
          <w:rFonts w:ascii="Arial" w:hAnsi="Arial"/>
          <w:b/>
          <w:bCs/>
          <w:sz w:val="44"/>
          <w:szCs w:val="48"/>
        </w:rPr>
      </w:pPr>
    </w:p>
    <w:p w14:paraId="69C27E3B" w14:textId="1BCE00AA" w:rsidR="00B13692" w:rsidRDefault="008E0A5E" w:rsidP="008E0A5E">
      <w:pPr>
        <w:rPr>
          <w:rFonts w:ascii="Arial" w:hAnsi="Arial"/>
          <w:b/>
          <w:bCs/>
          <w:sz w:val="44"/>
          <w:szCs w:val="48"/>
        </w:rPr>
      </w:pPr>
      <w:r w:rsidRPr="009B1C69">
        <w:rPr>
          <w:rFonts w:ascii="Arial" w:hAnsi="Arial"/>
          <w:b/>
          <w:bCs/>
          <w:sz w:val="44"/>
          <w:szCs w:val="48"/>
        </w:rPr>
        <w:t>PRESS</w:t>
      </w:r>
      <w:r w:rsidR="00B13692">
        <w:rPr>
          <w:rFonts w:ascii="Arial" w:hAnsi="Arial"/>
          <w:b/>
          <w:bCs/>
          <w:sz w:val="44"/>
          <w:szCs w:val="48"/>
        </w:rPr>
        <w:t>-</w:t>
      </w:r>
    </w:p>
    <w:p w14:paraId="4E0AE2B5" w14:textId="657188CE" w:rsidR="008E0A5E" w:rsidRPr="009B1C69" w:rsidRDefault="00B13692" w:rsidP="008E0A5E">
      <w:pPr>
        <w:rPr>
          <w:rFonts w:ascii="Arial" w:hAnsi="Arial"/>
          <w:b/>
          <w:bCs/>
          <w:sz w:val="44"/>
          <w:szCs w:val="48"/>
        </w:rPr>
      </w:pPr>
      <w:r>
        <w:rPr>
          <w:rFonts w:ascii="Arial" w:hAnsi="Arial"/>
          <w:b/>
          <w:bCs/>
          <w:sz w:val="44"/>
          <w:szCs w:val="48"/>
        </w:rPr>
        <w:t>I</w:t>
      </w:r>
      <w:r w:rsidR="008E0A5E" w:rsidRPr="009B1C69">
        <w:rPr>
          <w:rFonts w:ascii="Arial" w:hAnsi="Arial"/>
          <w:b/>
          <w:bCs/>
          <w:sz w:val="44"/>
          <w:szCs w:val="48"/>
        </w:rPr>
        <w:t>NFORMATION</w:t>
      </w:r>
      <w:r w:rsidR="00CE11E3">
        <w:rPr>
          <w:rFonts w:ascii="Arial" w:hAnsi="Arial"/>
          <w:b/>
          <w:bCs/>
          <w:sz w:val="44"/>
          <w:szCs w:val="48"/>
        </w:rPr>
        <w:softHyphen/>
      </w:r>
      <w:r w:rsidR="00CE11E3">
        <w:rPr>
          <w:rFonts w:ascii="Arial" w:hAnsi="Arial"/>
          <w:b/>
          <w:bCs/>
          <w:sz w:val="44"/>
          <w:szCs w:val="48"/>
        </w:rPr>
        <w:softHyphen/>
      </w:r>
    </w:p>
    <w:p w14:paraId="12A81565" w14:textId="69409CCA" w:rsidR="008E0A5E" w:rsidRPr="0043565E" w:rsidRDefault="008E0A5E" w:rsidP="008E0A5E">
      <w:pPr>
        <w:pStyle w:val="berschrift4"/>
        <w:rPr>
          <w:rFonts w:ascii="Arial" w:hAnsi="Arial" w:cs="Arial"/>
          <w:bCs/>
          <w:i w:val="0"/>
          <w:color w:val="auto"/>
          <w:sz w:val="22"/>
        </w:rPr>
      </w:pPr>
      <w:r w:rsidRPr="0043565E">
        <w:rPr>
          <w:rFonts w:ascii="Arial" w:hAnsi="Arial" w:cs="Arial"/>
          <w:bCs/>
          <w:i w:val="0"/>
          <w:color w:val="auto"/>
          <w:sz w:val="22"/>
        </w:rPr>
        <w:t xml:space="preserve">Niederkappel, </w:t>
      </w:r>
      <w:r w:rsidR="000E4AC4">
        <w:rPr>
          <w:rFonts w:ascii="Arial" w:hAnsi="Arial" w:cs="Arial"/>
          <w:bCs/>
          <w:i w:val="0"/>
          <w:color w:val="auto"/>
          <w:sz w:val="22"/>
        </w:rPr>
        <w:t>June</w:t>
      </w:r>
      <w:r w:rsidRPr="0043565E">
        <w:rPr>
          <w:rFonts w:ascii="Arial" w:hAnsi="Arial" w:cs="Arial"/>
          <w:bCs/>
          <w:i w:val="0"/>
          <w:color w:val="auto"/>
          <w:sz w:val="22"/>
        </w:rPr>
        <w:t xml:space="preserve"> 20</w:t>
      </w:r>
      <w:r w:rsidR="008A4E75">
        <w:rPr>
          <w:rFonts w:ascii="Arial" w:hAnsi="Arial" w:cs="Arial"/>
          <w:bCs/>
          <w:i w:val="0"/>
          <w:color w:val="auto"/>
          <w:sz w:val="22"/>
        </w:rPr>
        <w:t>2</w:t>
      </w:r>
      <w:r w:rsidR="00B70453">
        <w:rPr>
          <w:rFonts w:ascii="Arial" w:hAnsi="Arial" w:cs="Arial"/>
          <w:bCs/>
          <w:i w:val="0"/>
          <w:color w:val="auto"/>
          <w:sz w:val="22"/>
        </w:rPr>
        <w:t>0</w:t>
      </w:r>
    </w:p>
    <w:p w14:paraId="55497CC9" w14:textId="77777777" w:rsidR="008E0A5E" w:rsidRPr="0043565E" w:rsidRDefault="008E0A5E" w:rsidP="008E0A5E">
      <w:pPr>
        <w:pStyle w:val="berschrift4"/>
        <w:jc w:val="right"/>
        <w:rPr>
          <w:rFonts w:ascii="Arial" w:hAnsi="Arial" w:cs="Arial"/>
          <w:bCs/>
          <w:i w:val="0"/>
          <w:color w:val="auto"/>
          <w:sz w:val="22"/>
        </w:rPr>
      </w:pPr>
      <w:r w:rsidRPr="0043565E">
        <w:rPr>
          <w:rFonts w:ascii="Arial" w:hAnsi="Arial" w:cs="Arial"/>
          <w:bCs/>
          <w:i w:val="0"/>
          <w:color w:val="auto"/>
          <w:sz w:val="22"/>
        </w:rPr>
        <w:t>Gewerbepark 1</w:t>
      </w:r>
    </w:p>
    <w:p w14:paraId="7F451497" w14:textId="77777777" w:rsidR="008E0A5E" w:rsidRPr="0056657D" w:rsidRDefault="008E0A5E" w:rsidP="008E0A5E">
      <w:pPr>
        <w:pStyle w:val="berschrift4"/>
        <w:jc w:val="right"/>
        <w:rPr>
          <w:rFonts w:ascii="Arial" w:hAnsi="Arial" w:cs="Arial"/>
          <w:bCs/>
          <w:i w:val="0"/>
          <w:color w:val="auto"/>
          <w:sz w:val="22"/>
          <w:lang w:val="en-GB"/>
        </w:rPr>
      </w:pPr>
      <w:r w:rsidRPr="0056657D">
        <w:rPr>
          <w:rFonts w:ascii="Arial" w:hAnsi="Arial" w:cs="Arial"/>
          <w:bCs/>
          <w:i w:val="0"/>
          <w:color w:val="auto"/>
          <w:sz w:val="22"/>
          <w:lang w:val="en-GB"/>
        </w:rPr>
        <w:t>4133 Niederkappel</w:t>
      </w:r>
    </w:p>
    <w:p w14:paraId="1445C138" w14:textId="5F47DA0E" w:rsidR="00657A03" w:rsidRPr="0056657D" w:rsidRDefault="00657A03" w:rsidP="00657A03">
      <w:pPr>
        <w:pStyle w:val="berschrift4"/>
        <w:jc w:val="right"/>
        <w:rPr>
          <w:rFonts w:ascii="Arial" w:hAnsi="Arial" w:cs="Arial"/>
          <w:bCs/>
          <w:i w:val="0"/>
          <w:color w:val="auto"/>
          <w:sz w:val="22"/>
          <w:lang w:val="en-GB"/>
        </w:rPr>
      </w:pPr>
      <w:r w:rsidRPr="0056657D">
        <w:rPr>
          <w:rFonts w:ascii="Arial" w:hAnsi="Arial" w:cs="Arial"/>
          <w:bCs/>
          <w:i w:val="0"/>
          <w:color w:val="auto"/>
          <w:sz w:val="22"/>
          <w:lang w:val="en-GB"/>
        </w:rPr>
        <w:t>www.oekofen.</w:t>
      </w:r>
      <w:r w:rsidR="000E4AC4" w:rsidRPr="0056657D">
        <w:rPr>
          <w:rFonts w:ascii="Arial" w:hAnsi="Arial" w:cs="Arial"/>
          <w:bCs/>
          <w:i w:val="0"/>
          <w:color w:val="auto"/>
          <w:sz w:val="22"/>
          <w:lang w:val="en-GB"/>
        </w:rPr>
        <w:t>com</w:t>
      </w:r>
    </w:p>
    <w:p w14:paraId="468F5796" w14:textId="4C2267A5" w:rsidR="00657A03" w:rsidRPr="0056657D" w:rsidRDefault="00657A03" w:rsidP="00657A03">
      <w:pPr>
        <w:pBdr>
          <w:bottom w:val="single" w:sz="6" w:space="1" w:color="auto"/>
        </w:pBdr>
        <w:rPr>
          <w:lang w:val="en-GB"/>
        </w:rPr>
      </w:pPr>
    </w:p>
    <w:p w14:paraId="5A16A9C7" w14:textId="77777777" w:rsidR="00BB33E4" w:rsidRPr="0056657D" w:rsidRDefault="00BB33E4" w:rsidP="00657A03">
      <w:pPr>
        <w:rPr>
          <w:lang w:val="en-GB"/>
        </w:rPr>
      </w:pPr>
    </w:p>
    <w:p w14:paraId="6604E04E" w14:textId="1E56ABEF" w:rsidR="000E4AC4" w:rsidRPr="0056657D" w:rsidRDefault="00BF0069" w:rsidP="000E4AC4">
      <w:pPr>
        <w:rPr>
          <w:rFonts w:ascii="Arial" w:hAnsi="Arial"/>
          <w:b/>
          <w:bCs/>
          <w:lang w:val="en-GB"/>
        </w:rPr>
      </w:pPr>
      <w:r w:rsidRPr="0056657D">
        <w:rPr>
          <w:rFonts w:ascii="Arial" w:hAnsi="Arial"/>
          <w:b/>
          <w:bCs/>
          <w:lang w:val="en-GB"/>
        </w:rPr>
        <w:t>Austrian</w:t>
      </w:r>
      <w:r w:rsidR="000E4AC4" w:rsidRPr="0056657D">
        <w:rPr>
          <w:rFonts w:ascii="Arial" w:hAnsi="Arial"/>
          <w:b/>
          <w:bCs/>
          <w:lang w:val="en-GB"/>
        </w:rPr>
        <w:t xml:space="preserve"> pellet boiler manufacturer supports water and climate protection projects of UNICEF</w:t>
      </w:r>
      <w:r w:rsidRPr="0056657D">
        <w:rPr>
          <w:rFonts w:ascii="Arial" w:hAnsi="Arial"/>
          <w:b/>
          <w:bCs/>
          <w:lang w:val="en-GB"/>
        </w:rPr>
        <w:t xml:space="preserve"> Austria</w:t>
      </w:r>
      <w:r w:rsidR="000E4AC4" w:rsidRPr="0056657D">
        <w:rPr>
          <w:rFonts w:ascii="Arial" w:hAnsi="Arial"/>
          <w:b/>
          <w:bCs/>
          <w:lang w:val="en-GB"/>
        </w:rPr>
        <w:t>:</w:t>
      </w:r>
    </w:p>
    <w:p w14:paraId="641E0BF7" w14:textId="77777777" w:rsidR="000E4AC4" w:rsidRPr="0056657D" w:rsidRDefault="000E4AC4" w:rsidP="000E4AC4">
      <w:pPr>
        <w:rPr>
          <w:rFonts w:ascii="Arial" w:hAnsi="Arial"/>
          <w:b/>
          <w:bCs/>
          <w:lang w:val="en-GB"/>
        </w:rPr>
      </w:pPr>
    </w:p>
    <w:p w14:paraId="226B94C5" w14:textId="77777777" w:rsidR="00D52234" w:rsidRPr="0056657D" w:rsidRDefault="00D52234" w:rsidP="00886B13">
      <w:pPr>
        <w:rPr>
          <w:rFonts w:ascii="Arial" w:hAnsi="Arial"/>
          <w:bCs/>
          <w:color w:val="auto"/>
          <w:sz w:val="10"/>
          <w:lang w:val="en-GB"/>
        </w:rPr>
      </w:pPr>
    </w:p>
    <w:p w14:paraId="31A817F1" w14:textId="18AB4475" w:rsidR="00886B13" w:rsidRPr="0056657D" w:rsidRDefault="00886B13" w:rsidP="00886B13">
      <w:pPr>
        <w:rPr>
          <w:rFonts w:ascii="Arial" w:hAnsi="Arial"/>
          <w:bCs/>
          <w:color w:val="auto"/>
          <w:sz w:val="10"/>
          <w:lang w:val="en-GB"/>
        </w:rPr>
      </w:pPr>
    </w:p>
    <w:p w14:paraId="175EDC11" w14:textId="60D47C66" w:rsidR="000E4AC4" w:rsidRPr="0056657D" w:rsidRDefault="000E4AC4" w:rsidP="000E4AC4">
      <w:pPr>
        <w:tabs>
          <w:tab w:val="left" w:pos="2010"/>
        </w:tabs>
        <w:spacing w:line="276" w:lineRule="auto"/>
        <w:jc w:val="center"/>
        <w:rPr>
          <w:rFonts w:ascii="Arial" w:hAnsi="Arial"/>
          <w:b/>
          <w:bCs/>
          <w:sz w:val="40"/>
          <w:szCs w:val="38"/>
          <w:lang w:val="en-GB" w:eastAsia="en-US"/>
        </w:rPr>
      </w:pPr>
      <w:r w:rsidRPr="0056657D">
        <w:rPr>
          <w:rFonts w:ascii="Arial" w:hAnsi="Arial"/>
          <w:b/>
          <w:bCs/>
          <w:sz w:val="40"/>
          <w:szCs w:val="38"/>
          <w:lang w:val="en-GB" w:eastAsia="en-US"/>
        </w:rPr>
        <w:t xml:space="preserve">ÖkoFEN </w:t>
      </w:r>
      <w:r w:rsidR="00C5364C">
        <w:rPr>
          <w:rFonts w:ascii="Arial" w:hAnsi="Arial"/>
          <w:b/>
          <w:bCs/>
          <w:sz w:val="40"/>
          <w:szCs w:val="38"/>
          <w:lang w:val="en-GB" w:eastAsia="en-US"/>
        </w:rPr>
        <w:t>dedicates</w:t>
      </w:r>
      <w:r w:rsidRPr="0056657D">
        <w:rPr>
          <w:rFonts w:ascii="Arial" w:hAnsi="Arial"/>
          <w:b/>
          <w:bCs/>
          <w:sz w:val="40"/>
          <w:szCs w:val="38"/>
          <w:lang w:val="en-GB" w:eastAsia="en-US"/>
        </w:rPr>
        <w:t xml:space="preserve"> 100,000th pellet boiler</w:t>
      </w:r>
    </w:p>
    <w:p w14:paraId="3A54E74E" w14:textId="69C56701" w:rsidR="000E4AC4" w:rsidRPr="0056657D" w:rsidRDefault="000E4AC4" w:rsidP="000E4AC4">
      <w:pPr>
        <w:tabs>
          <w:tab w:val="left" w:pos="2010"/>
        </w:tabs>
        <w:spacing w:line="276" w:lineRule="auto"/>
        <w:jc w:val="center"/>
        <w:rPr>
          <w:rFonts w:ascii="Arial" w:hAnsi="Arial"/>
          <w:b/>
          <w:bCs/>
          <w:sz w:val="40"/>
          <w:szCs w:val="38"/>
          <w:lang w:val="en-GB" w:eastAsia="en-US"/>
        </w:rPr>
      </w:pPr>
      <w:r w:rsidRPr="0056657D">
        <w:rPr>
          <w:rFonts w:ascii="Arial" w:hAnsi="Arial"/>
          <w:b/>
          <w:bCs/>
          <w:sz w:val="40"/>
          <w:szCs w:val="38"/>
          <w:lang w:val="en-GB" w:eastAsia="en-US"/>
        </w:rPr>
        <w:t>to UNICEF Austria</w:t>
      </w:r>
    </w:p>
    <w:p w14:paraId="053FD447" w14:textId="77777777" w:rsidR="00086E9F" w:rsidRPr="0056657D" w:rsidRDefault="00674C53" w:rsidP="00674C53">
      <w:pPr>
        <w:tabs>
          <w:tab w:val="left" w:pos="2010"/>
        </w:tabs>
        <w:spacing w:line="276" w:lineRule="auto"/>
        <w:rPr>
          <w:rFonts w:ascii="Arial" w:hAnsi="Arial"/>
          <w:b/>
          <w:bCs/>
          <w:szCs w:val="24"/>
          <w:lang w:val="en-GB" w:eastAsia="en-US"/>
        </w:rPr>
      </w:pPr>
      <w:r w:rsidRPr="0056657D">
        <w:rPr>
          <w:rFonts w:ascii="Arial" w:hAnsi="Arial"/>
          <w:b/>
          <w:bCs/>
          <w:szCs w:val="24"/>
          <w:lang w:val="en-GB" w:eastAsia="en-US"/>
        </w:rPr>
        <w:tab/>
      </w:r>
    </w:p>
    <w:p w14:paraId="04C7CF54" w14:textId="0AD5D0F1" w:rsidR="000E4AC4" w:rsidRPr="0056657D" w:rsidRDefault="000E4AC4" w:rsidP="000E4AC4">
      <w:pPr>
        <w:spacing w:line="276" w:lineRule="auto"/>
        <w:jc w:val="both"/>
        <w:rPr>
          <w:rFonts w:ascii="Arial" w:hAnsi="Arial"/>
          <w:b/>
          <w:bCs/>
          <w:szCs w:val="24"/>
          <w:lang w:val="en-GB" w:eastAsia="en-US"/>
        </w:rPr>
      </w:pPr>
      <w:r w:rsidRPr="0056657D">
        <w:rPr>
          <w:rFonts w:ascii="Arial" w:hAnsi="Arial"/>
          <w:b/>
          <w:bCs/>
          <w:szCs w:val="24"/>
          <w:lang w:val="en-GB" w:eastAsia="en-US"/>
        </w:rPr>
        <w:t xml:space="preserve">ÖkoFEN, based in Niederkappel/Austria, has more than 30 years of experience in renewable heating and is regarded as Europe's specialist </w:t>
      </w:r>
      <w:r w:rsidR="008B6B8F">
        <w:rPr>
          <w:rFonts w:ascii="Arial" w:hAnsi="Arial"/>
          <w:b/>
          <w:bCs/>
          <w:szCs w:val="24"/>
          <w:lang w:val="en-GB" w:eastAsia="en-US"/>
        </w:rPr>
        <w:t>for</w:t>
      </w:r>
      <w:r w:rsidRPr="0056657D">
        <w:rPr>
          <w:rFonts w:ascii="Arial" w:hAnsi="Arial"/>
          <w:b/>
          <w:bCs/>
          <w:szCs w:val="24"/>
          <w:lang w:val="en-GB" w:eastAsia="en-US"/>
        </w:rPr>
        <w:t xml:space="preserve"> </w:t>
      </w:r>
      <w:r w:rsidR="008B6B8F">
        <w:rPr>
          <w:rFonts w:ascii="Arial" w:hAnsi="Arial"/>
          <w:b/>
          <w:bCs/>
          <w:szCs w:val="24"/>
          <w:lang w:val="en-GB" w:eastAsia="en-US"/>
        </w:rPr>
        <w:t xml:space="preserve">wood </w:t>
      </w:r>
      <w:r w:rsidRPr="0056657D">
        <w:rPr>
          <w:rFonts w:ascii="Arial" w:hAnsi="Arial"/>
          <w:b/>
          <w:bCs/>
          <w:szCs w:val="24"/>
          <w:lang w:val="en-GB" w:eastAsia="en-US"/>
        </w:rPr>
        <w:t xml:space="preserve">pellet </w:t>
      </w:r>
      <w:r w:rsidR="008B6B8F">
        <w:rPr>
          <w:rFonts w:ascii="Arial" w:hAnsi="Arial"/>
          <w:b/>
          <w:bCs/>
          <w:szCs w:val="24"/>
          <w:lang w:val="en-GB" w:eastAsia="en-US"/>
        </w:rPr>
        <w:t>boilers</w:t>
      </w:r>
      <w:r w:rsidRPr="0056657D">
        <w:rPr>
          <w:rFonts w:ascii="Arial" w:hAnsi="Arial"/>
          <w:b/>
          <w:bCs/>
          <w:szCs w:val="24"/>
          <w:lang w:val="en-GB" w:eastAsia="en-US"/>
        </w:rPr>
        <w:t xml:space="preserve">. The great export success, but also a strongly increasing demand in Austria led to a sales growth of more than 40 percent in 2019: Now the 100,000th pellet </w:t>
      </w:r>
      <w:r w:rsidR="00BF0069" w:rsidRPr="0056657D">
        <w:rPr>
          <w:rFonts w:ascii="Arial" w:hAnsi="Arial"/>
          <w:b/>
          <w:bCs/>
          <w:szCs w:val="24"/>
          <w:lang w:val="en-GB" w:eastAsia="en-US"/>
        </w:rPr>
        <w:t>boiler</w:t>
      </w:r>
      <w:r w:rsidRPr="0056657D">
        <w:rPr>
          <w:rFonts w:ascii="Arial" w:hAnsi="Arial"/>
          <w:b/>
          <w:bCs/>
          <w:szCs w:val="24"/>
          <w:lang w:val="en-GB" w:eastAsia="en-US"/>
        </w:rPr>
        <w:t xml:space="preserve"> has been produced by ÖkoFEN. The </w:t>
      </w:r>
      <w:r w:rsidR="00BF0069" w:rsidRPr="0056657D">
        <w:rPr>
          <w:rFonts w:ascii="Arial" w:hAnsi="Arial"/>
          <w:b/>
          <w:bCs/>
          <w:szCs w:val="24"/>
          <w:lang w:val="en-GB" w:eastAsia="en-US"/>
        </w:rPr>
        <w:t>Austrian company</w:t>
      </w:r>
      <w:r w:rsidRPr="0056657D">
        <w:rPr>
          <w:rFonts w:ascii="Arial" w:hAnsi="Arial"/>
          <w:b/>
          <w:bCs/>
          <w:szCs w:val="24"/>
          <w:lang w:val="en-GB" w:eastAsia="en-US"/>
        </w:rPr>
        <w:t xml:space="preserve"> is using this anniversary to strengthen the partnership with UNICEF Austria that exis</w:t>
      </w:r>
      <w:r w:rsidR="00A16DE7" w:rsidRPr="0056657D">
        <w:rPr>
          <w:rFonts w:ascii="Arial" w:hAnsi="Arial"/>
          <w:b/>
          <w:bCs/>
          <w:szCs w:val="24"/>
          <w:lang w:val="en-GB" w:eastAsia="en-US"/>
        </w:rPr>
        <w:t>ts</w:t>
      </w:r>
      <w:r w:rsidRPr="0056657D">
        <w:rPr>
          <w:rFonts w:ascii="Arial" w:hAnsi="Arial"/>
          <w:b/>
          <w:bCs/>
          <w:szCs w:val="24"/>
          <w:lang w:val="en-GB" w:eastAsia="en-US"/>
        </w:rPr>
        <w:t xml:space="preserve"> since </w:t>
      </w:r>
      <w:r w:rsidR="008B6B8F">
        <w:rPr>
          <w:rFonts w:ascii="Arial" w:hAnsi="Arial"/>
          <w:b/>
          <w:bCs/>
          <w:szCs w:val="24"/>
          <w:lang w:val="en-GB" w:eastAsia="en-US"/>
        </w:rPr>
        <w:t>2019</w:t>
      </w:r>
      <w:r w:rsidRPr="0056657D">
        <w:rPr>
          <w:rFonts w:ascii="Arial" w:hAnsi="Arial"/>
          <w:b/>
          <w:bCs/>
          <w:szCs w:val="24"/>
          <w:lang w:val="en-GB" w:eastAsia="en-US"/>
        </w:rPr>
        <w:t>.</w:t>
      </w:r>
    </w:p>
    <w:p w14:paraId="7113D0F4" w14:textId="77777777" w:rsidR="0070689B" w:rsidRPr="0056657D" w:rsidRDefault="0070689B" w:rsidP="00342256">
      <w:pPr>
        <w:spacing w:line="276" w:lineRule="auto"/>
        <w:jc w:val="both"/>
        <w:rPr>
          <w:rFonts w:ascii="Arial" w:hAnsi="Arial" w:cs="Times New Roman"/>
          <w:b/>
          <w:lang w:val="en-GB"/>
        </w:rPr>
      </w:pPr>
    </w:p>
    <w:p w14:paraId="1B0B5AC1" w14:textId="5B553514" w:rsidR="000E4AC4" w:rsidRPr="0056657D" w:rsidRDefault="000E4AC4" w:rsidP="000E4AC4">
      <w:pPr>
        <w:pStyle w:val="KeinLeerraum"/>
        <w:spacing w:line="276" w:lineRule="auto"/>
        <w:jc w:val="both"/>
        <w:rPr>
          <w:rFonts w:ascii="Arial" w:hAnsi="Arial"/>
          <w:sz w:val="24"/>
          <w:szCs w:val="24"/>
          <w:lang w:val="en-GB"/>
        </w:rPr>
      </w:pPr>
      <w:r w:rsidRPr="0056657D">
        <w:rPr>
          <w:rFonts w:ascii="Arial" w:hAnsi="Arial"/>
          <w:sz w:val="24"/>
          <w:szCs w:val="24"/>
          <w:lang w:val="en-GB"/>
        </w:rPr>
        <w:t xml:space="preserve">In 1997 ÖkoFEN presented the world's first type-tested </w:t>
      </w:r>
      <w:r w:rsidR="00466C53">
        <w:rPr>
          <w:rFonts w:ascii="Arial" w:hAnsi="Arial"/>
          <w:sz w:val="24"/>
          <w:szCs w:val="24"/>
          <w:lang w:val="en-GB"/>
        </w:rPr>
        <w:t xml:space="preserve">wood </w:t>
      </w:r>
      <w:r w:rsidRPr="0056657D">
        <w:rPr>
          <w:rFonts w:ascii="Arial" w:hAnsi="Arial"/>
          <w:sz w:val="24"/>
          <w:szCs w:val="24"/>
          <w:lang w:val="en-GB"/>
        </w:rPr>
        <w:t xml:space="preserve">pellet boiler. Since then the </w:t>
      </w:r>
      <w:r w:rsidR="00BF0069" w:rsidRPr="0056657D">
        <w:rPr>
          <w:rFonts w:ascii="Arial" w:hAnsi="Arial"/>
          <w:sz w:val="24"/>
          <w:szCs w:val="24"/>
          <w:lang w:val="en-GB"/>
        </w:rPr>
        <w:t>Austrian</w:t>
      </w:r>
      <w:r w:rsidRPr="0056657D">
        <w:rPr>
          <w:rFonts w:ascii="Arial" w:hAnsi="Arial"/>
          <w:sz w:val="24"/>
          <w:szCs w:val="24"/>
          <w:lang w:val="en-GB"/>
        </w:rPr>
        <w:t xml:space="preserve"> company has developed the major innovations in the pellet industry. From the space-saving </w:t>
      </w:r>
      <w:r w:rsidR="00273769" w:rsidRPr="0056657D">
        <w:rPr>
          <w:rFonts w:ascii="Arial" w:hAnsi="Arial"/>
          <w:sz w:val="24"/>
          <w:szCs w:val="24"/>
          <w:lang w:val="en-GB"/>
        </w:rPr>
        <w:t>storage</w:t>
      </w:r>
      <w:r w:rsidRPr="0056657D">
        <w:rPr>
          <w:rFonts w:ascii="Arial" w:hAnsi="Arial"/>
          <w:sz w:val="24"/>
          <w:szCs w:val="24"/>
          <w:lang w:val="en-GB"/>
        </w:rPr>
        <w:t xml:space="preserve"> tank to highly efficient pellet </w:t>
      </w:r>
      <w:r w:rsidR="00466C53" w:rsidRPr="0056657D">
        <w:rPr>
          <w:rFonts w:ascii="Arial" w:hAnsi="Arial"/>
          <w:sz w:val="24"/>
          <w:szCs w:val="24"/>
          <w:lang w:val="en-GB"/>
        </w:rPr>
        <w:t xml:space="preserve">condensing </w:t>
      </w:r>
      <w:r w:rsidRPr="0056657D">
        <w:rPr>
          <w:rFonts w:ascii="Arial" w:hAnsi="Arial"/>
          <w:sz w:val="24"/>
          <w:szCs w:val="24"/>
          <w:lang w:val="en-GB"/>
        </w:rPr>
        <w:t xml:space="preserve">boilers and power-generating boilers, everything comes from the pellet specialist's </w:t>
      </w:r>
      <w:r w:rsidR="00466C53">
        <w:rPr>
          <w:rFonts w:ascii="Arial" w:hAnsi="Arial"/>
          <w:sz w:val="24"/>
          <w:szCs w:val="24"/>
          <w:lang w:val="en-GB"/>
        </w:rPr>
        <w:t>R6D</w:t>
      </w:r>
      <w:r w:rsidRPr="0056657D">
        <w:rPr>
          <w:rFonts w:ascii="Arial" w:hAnsi="Arial"/>
          <w:sz w:val="24"/>
          <w:szCs w:val="24"/>
          <w:lang w:val="en-GB"/>
        </w:rPr>
        <w:t xml:space="preserve"> department.</w:t>
      </w:r>
      <w:r w:rsidR="00466C53">
        <w:rPr>
          <w:rFonts w:ascii="Arial" w:hAnsi="Arial"/>
          <w:sz w:val="24"/>
          <w:szCs w:val="24"/>
          <w:lang w:val="en-GB"/>
        </w:rPr>
        <w:br/>
      </w:r>
      <w:r w:rsidRPr="0056657D">
        <w:rPr>
          <w:rFonts w:ascii="Arial" w:hAnsi="Arial"/>
          <w:sz w:val="24"/>
          <w:szCs w:val="24"/>
          <w:lang w:val="en-GB"/>
        </w:rPr>
        <w:t>23 years after the first one, ÖkoFEN now produced the 100,000th pellet boiler in June 2020. On the occasion of this anniversary, the company came up with something special: The boiler was produced as a UNICEF</w:t>
      </w:r>
      <w:r w:rsidR="00C5364C">
        <w:rPr>
          <w:rFonts w:ascii="Arial" w:hAnsi="Arial"/>
          <w:sz w:val="24"/>
          <w:szCs w:val="24"/>
          <w:lang w:val="en-GB"/>
        </w:rPr>
        <w:t xml:space="preserve"> Austria</w:t>
      </w:r>
      <w:r w:rsidRPr="0056657D">
        <w:rPr>
          <w:rFonts w:ascii="Arial" w:hAnsi="Arial"/>
          <w:sz w:val="24"/>
          <w:szCs w:val="24"/>
          <w:lang w:val="en-GB"/>
        </w:rPr>
        <w:t xml:space="preserve"> special edition and the proceeds will be donated to the United Nations Children's Fund. </w:t>
      </w:r>
    </w:p>
    <w:p w14:paraId="40E1F45A" w14:textId="77777777" w:rsidR="008929D5" w:rsidRPr="0056657D" w:rsidRDefault="008929D5" w:rsidP="005142A8">
      <w:pPr>
        <w:spacing w:line="276" w:lineRule="auto"/>
        <w:jc w:val="both"/>
        <w:rPr>
          <w:rFonts w:ascii="Arial" w:hAnsi="Arial" w:cs="Times New Roman"/>
          <w:bCs/>
          <w:lang w:val="en-GB"/>
        </w:rPr>
      </w:pPr>
    </w:p>
    <w:p w14:paraId="24B6520B" w14:textId="7A5C7933" w:rsidR="000E4AC4" w:rsidRPr="0056657D" w:rsidRDefault="000E4AC4" w:rsidP="000E4AC4">
      <w:pPr>
        <w:pStyle w:val="KeinLeerraum"/>
        <w:spacing w:line="276" w:lineRule="auto"/>
        <w:jc w:val="both"/>
        <w:rPr>
          <w:rFonts w:ascii="Arial" w:hAnsi="Arial"/>
          <w:sz w:val="24"/>
          <w:szCs w:val="24"/>
          <w:lang w:val="en-GB"/>
        </w:rPr>
      </w:pPr>
      <w:r w:rsidRPr="0056657D">
        <w:rPr>
          <w:rFonts w:ascii="Arial" w:hAnsi="Arial"/>
          <w:i/>
          <w:iCs/>
          <w:sz w:val="24"/>
          <w:szCs w:val="24"/>
          <w:lang w:val="en-GB"/>
        </w:rPr>
        <w:t>"This step will strengthen the cooperation with UNICEF</w:t>
      </w:r>
      <w:r w:rsidR="00C5364C">
        <w:rPr>
          <w:rFonts w:ascii="Arial" w:hAnsi="Arial"/>
          <w:i/>
          <w:iCs/>
          <w:sz w:val="24"/>
          <w:szCs w:val="24"/>
          <w:lang w:val="en-GB"/>
        </w:rPr>
        <w:t xml:space="preserve"> Austria</w:t>
      </w:r>
      <w:r w:rsidRPr="0056657D">
        <w:rPr>
          <w:rFonts w:ascii="Arial" w:hAnsi="Arial"/>
          <w:i/>
          <w:iCs/>
          <w:sz w:val="24"/>
          <w:szCs w:val="24"/>
          <w:lang w:val="en-GB"/>
        </w:rPr>
        <w:t>, which was started in 2019. We have been financing drinking water treatment projects since the previous year and now we are supporting the work for children in crisis regions with another donation,"</w:t>
      </w:r>
      <w:r w:rsidRPr="0056657D">
        <w:rPr>
          <w:rFonts w:ascii="Arial" w:hAnsi="Arial"/>
          <w:sz w:val="24"/>
          <w:szCs w:val="24"/>
          <w:lang w:val="en-GB"/>
        </w:rPr>
        <w:t xml:space="preserve"> emphasizes </w:t>
      </w:r>
      <w:r w:rsidR="00466C53">
        <w:rPr>
          <w:rFonts w:ascii="Arial" w:hAnsi="Arial"/>
          <w:sz w:val="24"/>
          <w:szCs w:val="24"/>
          <w:lang w:val="en-GB"/>
        </w:rPr>
        <w:t>m</w:t>
      </w:r>
      <w:r w:rsidRPr="0056657D">
        <w:rPr>
          <w:rFonts w:ascii="Arial" w:hAnsi="Arial"/>
          <w:sz w:val="24"/>
          <w:szCs w:val="24"/>
          <w:lang w:val="en-GB"/>
        </w:rPr>
        <w:t xml:space="preserve">anaging </w:t>
      </w:r>
      <w:r w:rsidR="00466C53">
        <w:rPr>
          <w:rFonts w:ascii="Arial" w:hAnsi="Arial"/>
          <w:sz w:val="24"/>
          <w:szCs w:val="24"/>
          <w:lang w:val="en-GB"/>
        </w:rPr>
        <w:t>d</w:t>
      </w:r>
      <w:r w:rsidRPr="0056657D">
        <w:rPr>
          <w:rFonts w:ascii="Arial" w:hAnsi="Arial"/>
          <w:sz w:val="24"/>
          <w:szCs w:val="24"/>
          <w:lang w:val="en-GB"/>
        </w:rPr>
        <w:t>irector Stefan Ortner.</w:t>
      </w:r>
    </w:p>
    <w:p w14:paraId="21B9D45B" w14:textId="4A1A294B" w:rsidR="00FF55D8" w:rsidRPr="0056657D" w:rsidRDefault="00FF55D8" w:rsidP="00077B27">
      <w:pPr>
        <w:pStyle w:val="KeinLeerraum"/>
        <w:spacing w:line="276" w:lineRule="auto"/>
        <w:jc w:val="both"/>
        <w:rPr>
          <w:rFonts w:ascii="Arial" w:hAnsi="Arial"/>
          <w:sz w:val="24"/>
          <w:szCs w:val="24"/>
          <w:lang w:val="en-GB"/>
        </w:rPr>
      </w:pPr>
    </w:p>
    <w:p w14:paraId="32283412" w14:textId="080719CD" w:rsidR="000E4AC4" w:rsidRPr="0056657D" w:rsidRDefault="000E4AC4" w:rsidP="000E4AC4">
      <w:pPr>
        <w:pStyle w:val="KeinLeerraum"/>
        <w:spacing w:line="276" w:lineRule="auto"/>
        <w:jc w:val="both"/>
        <w:rPr>
          <w:rFonts w:ascii="Arial" w:hAnsi="Arial"/>
          <w:sz w:val="24"/>
          <w:szCs w:val="24"/>
          <w:lang w:val="en-GB"/>
        </w:rPr>
      </w:pPr>
      <w:r w:rsidRPr="0056657D">
        <w:rPr>
          <w:rFonts w:ascii="Arial" w:hAnsi="Arial"/>
          <w:sz w:val="24"/>
          <w:szCs w:val="24"/>
          <w:lang w:val="en-GB"/>
        </w:rPr>
        <w:t xml:space="preserve">The donation will be used by UNICEF Austria to implement projects in the field of water and climate protection. </w:t>
      </w:r>
      <w:r w:rsidR="0056657D" w:rsidRPr="0056657D">
        <w:rPr>
          <w:rFonts w:ascii="Arial" w:hAnsi="Arial"/>
          <w:sz w:val="24"/>
          <w:szCs w:val="24"/>
          <w:lang w:val="en-GB"/>
        </w:rPr>
        <w:t>Especially due to the current situation of the corona pandemic, which particularly affects countries with weak infrastructures, the assistance of UNICEF Austria is indispensable.</w:t>
      </w:r>
    </w:p>
    <w:p w14:paraId="7C320EC0" w14:textId="276CD330" w:rsidR="00D00BAC" w:rsidRPr="0056657D" w:rsidRDefault="00D00BAC" w:rsidP="00077B27">
      <w:pPr>
        <w:pStyle w:val="KeinLeerraum"/>
        <w:spacing w:line="276" w:lineRule="auto"/>
        <w:jc w:val="both"/>
        <w:rPr>
          <w:rFonts w:ascii="Arial" w:hAnsi="Arial"/>
          <w:sz w:val="24"/>
          <w:szCs w:val="24"/>
          <w:lang w:val="en-GB"/>
        </w:rPr>
      </w:pPr>
    </w:p>
    <w:p w14:paraId="201BC2E3" w14:textId="5E4A211B" w:rsidR="000B409A" w:rsidRPr="0056657D" w:rsidRDefault="000B409A" w:rsidP="000B409A">
      <w:pPr>
        <w:pStyle w:val="KeinLeerraum"/>
        <w:spacing w:line="276" w:lineRule="auto"/>
        <w:jc w:val="both"/>
        <w:rPr>
          <w:rFonts w:ascii="Arial" w:hAnsi="Arial"/>
          <w:i/>
          <w:iCs/>
          <w:sz w:val="24"/>
          <w:szCs w:val="24"/>
          <w:lang w:val="en-GB"/>
        </w:rPr>
      </w:pPr>
      <w:r w:rsidRPr="0056657D">
        <w:rPr>
          <w:rFonts w:ascii="Arial" w:hAnsi="Arial"/>
          <w:i/>
          <w:iCs/>
          <w:sz w:val="24"/>
          <w:szCs w:val="24"/>
          <w:lang w:val="en-GB"/>
        </w:rPr>
        <w:t xml:space="preserve">"We are very proud and happy to have such a committed cooperation partner as ÖkoFEN, which is not only committed to the topic of energy for a better future. We would like to thank them for their great donation on the occasion of the production of the 100,000 pellet boiler for children and their families in need. Thanks to ÖkoFEN we can achieve a lot of good things in water and climate protection projects", </w:t>
      </w:r>
      <w:r w:rsidRPr="0056657D">
        <w:rPr>
          <w:rFonts w:ascii="Arial" w:hAnsi="Arial"/>
          <w:sz w:val="24"/>
          <w:szCs w:val="24"/>
          <w:lang w:val="en-GB"/>
        </w:rPr>
        <w:t>UNICEF</w:t>
      </w:r>
      <w:r w:rsidR="00C5364C">
        <w:rPr>
          <w:rFonts w:ascii="Arial" w:hAnsi="Arial"/>
          <w:sz w:val="24"/>
          <w:szCs w:val="24"/>
          <w:lang w:val="en-GB"/>
        </w:rPr>
        <w:t xml:space="preserve"> Austria</w:t>
      </w:r>
      <w:r w:rsidRPr="0056657D">
        <w:rPr>
          <w:rFonts w:ascii="Arial" w:hAnsi="Arial"/>
          <w:sz w:val="24"/>
          <w:szCs w:val="24"/>
          <w:lang w:val="en-GB"/>
        </w:rPr>
        <w:t xml:space="preserve"> representative Dr. Anna Gudra is pleased to say.</w:t>
      </w:r>
    </w:p>
    <w:p w14:paraId="14EEA099" w14:textId="77777777" w:rsidR="00D00BAC" w:rsidRPr="0056657D" w:rsidRDefault="00D00BAC" w:rsidP="00077B27">
      <w:pPr>
        <w:pStyle w:val="KeinLeerraum"/>
        <w:spacing w:line="276" w:lineRule="auto"/>
        <w:jc w:val="both"/>
        <w:rPr>
          <w:rFonts w:ascii="Arial" w:hAnsi="Arial"/>
          <w:sz w:val="24"/>
          <w:szCs w:val="24"/>
          <w:lang w:val="en-GB"/>
        </w:rPr>
      </w:pPr>
    </w:p>
    <w:p w14:paraId="1AD14FB3" w14:textId="6FCA86CA" w:rsidR="00874C8F" w:rsidRPr="0056657D" w:rsidRDefault="00882C15" w:rsidP="00882C15">
      <w:pPr>
        <w:spacing w:line="276" w:lineRule="auto"/>
        <w:rPr>
          <w:rFonts w:ascii="Arial" w:hAnsi="Arial"/>
          <w:b/>
          <w:bCs/>
          <w:szCs w:val="24"/>
          <w:lang w:val="en-GB" w:eastAsia="en-US"/>
        </w:rPr>
      </w:pPr>
      <w:r w:rsidRPr="0056657D">
        <w:rPr>
          <w:rFonts w:ascii="Arial" w:hAnsi="Arial"/>
          <w:b/>
          <w:bCs/>
          <w:szCs w:val="24"/>
          <w:lang w:val="en-GB" w:eastAsia="en-US"/>
        </w:rPr>
        <w:t>Public welfare and sustainability as corporate goals</w:t>
      </w:r>
    </w:p>
    <w:p w14:paraId="44845EAB" w14:textId="43823B52" w:rsidR="00882C15" w:rsidRPr="0056657D" w:rsidRDefault="00882C15" w:rsidP="00882C15">
      <w:pPr>
        <w:pStyle w:val="KeinLeerraum"/>
        <w:spacing w:line="276" w:lineRule="auto"/>
        <w:jc w:val="both"/>
        <w:rPr>
          <w:rFonts w:ascii="Arial" w:hAnsi="Arial"/>
          <w:sz w:val="24"/>
          <w:szCs w:val="24"/>
          <w:lang w:val="en-GB"/>
        </w:rPr>
      </w:pPr>
      <w:r w:rsidRPr="0056657D">
        <w:rPr>
          <w:rFonts w:ascii="Arial" w:hAnsi="Arial"/>
          <w:sz w:val="24"/>
          <w:szCs w:val="24"/>
          <w:lang w:val="en-GB"/>
        </w:rPr>
        <w:t xml:space="preserve">The company, founded in 1989 by pellet pioneer Herbert Ortner and now managed by his son Stefan Ortner, is now an internationally active organisation with an export share of more than 90 percent. A key success factor lies in its sustainable orientation. In addition to its production sites in Europe, ÖkoFEN is 100 percent committed to innovations for heating with pellets. For this reason the company invests all profits exclusively in the development of the market and the further development of its products and services. In this way the company has constantly set new technical milestones and has become a globally active specialist in </w:t>
      </w:r>
      <w:r w:rsidR="00E462C4">
        <w:rPr>
          <w:rFonts w:ascii="Arial" w:hAnsi="Arial"/>
          <w:sz w:val="24"/>
          <w:szCs w:val="24"/>
          <w:lang w:val="en-GB"/>
        </w:rPr>
        <w:t xml:space="preserve">wood </w:t>
      </w:r>
      <w:r w:rsidRPr="0056657D">
        <w:rPr>
          <w:rFonts w:ascii="Arial" w:hAnsi="Arial"/>
          <w:sz w:val="24"/>
          <w:szCs w:val="24"/>
          <w:lang w:val="en-GB"/>
        </w:rPr>
        <w:t xml:space="preserve">pellet </w:t>
      </w:r>
      <w:r w:rsidR="00E462C4">
        <w:rPr>
          <w:rFonts w:ascii="Arial" w:hAnsi="Arial"/>
          <w:sz w:val="24"/>
          <w:szCs w:val="24"/>
          <w:lang w:val="en-GB"/>
        </w:rPr>
        <w:t>boiler</w:t>
      </w:r>
      <w:r w:rsidRPr="0056657D">
        <w:rPr>
          <w:rFonts w:ascii="Arial" w:hAnsi="Arial"/>
          <w:sz w:val="24"/>
          <w:szCs w:val="24"/>
          <w:lang w:val="en-GB"/>
        </w:rPr>
        <w:t xml:space="preserve"> technology.</w:t>
      </w:r>
    </w:p>
    <w:p w14:paraId="5425E69C" w14:textId="77777777" w:rsidR="00F244A8" w:rsidRPr="0056657D" w:rsidRDefault="00F244A8" w:rsidP="00404121">
      <w:pPr>
        <w:spacing w:line="276" w:lineRule="auto"/>
        <w:jc w:val="both"/>
        <w:rPr>
          <w:rFonts w:ascii="Arial" w:hAnsi="Arial" w:cs="Times New Roman"/>
          <w:bCs/>
          <w:i/>
          <w:iCs/>
          <w:lang w:val="en-GB"/>
        </w:rPr>
      </w:pPr>
    </w:p>
    <w:p w14:paraId="2575DB99" w14:textId="77777777" w:rsidR="000E446D" w:rsidRPr="0056657D" w:rsidRDefault="000E446D" w:rsidP="00404121">
      <w:pPr>
        <w:spacing w:line="276" w:lineRule="auto"/>
        <w:jc w:val="both"/>
        <w:rPr>
          <w:rFonts w:ascii="Arial" w:hAnsi="Arial" w:cs="Times New Roman"/>
          <w:bCs/>
          <w:lang w:val="en-GB"/>
        </w:rPr>
      </w:pPr>
    </w:p>
    <w:p w14:paraId="1665A43C" w14:textId="032C3687" w:rsidR="00976025" w:rsidRPr="0056657D" w:rsidRDefault="00882C15" w:rsidP="00882C15">
      <w:pPr>
        <w:rPr>
          <w:rFonts w:ascii="Arial" w:hAnsi="Arial"/>
          <w:b/>
          <w:color w:val="auto"/>
          <w:szCs w:val="24"/>
          <w:lang w:val="en-GB"/>
        </w:rPr>
      </w:pPr>
      <w:r w:rsidRPr="0056657D">
        <w:rPr>
          <w:rFonts w:ascii="Arial" w:hAnsi="Arial"/>
          <w:b/>
          <w:color w:val="auto"/>
          <w:szCs w:val="24"/>
          <w:lang w:val="en-GB"/>
        </w:rPr>
        <w:t>Picture texts: (Photos free of charge, photo credits ÖkoFEN)</w:t>
      </w:r>
    </w:p>
    <w:p w14:paraId="26821BB5" w14:textId="6B73FBC5" w:rsidR="00976025" w:rsidRPr="0056657D" w:rsidRDefault="00976025" w:rsidP="00976025">
      <w:pPr>
        <w:jc w:val="both"/>
        <w:rPr>
          <w:rFonts w:ascii="Arial" w:hAnsi="Arial"/>
          <w:b/>
          <w:color w:val="auto"/>
          <w:lang w:val="en-GB"/>
        </w:rPr>
      </w:pPr>
    </w:p>
    <w:p w14:paraId="752AABAE" w14:textId="09C1DEF8" w:rsidR="00342256" w:rsidRPr="0056657D" w:rsidRDefault="00882C15" w:rsidP="00882C15">
      <w:pPr>
        <w:rPr>
          <w:rFonts w:ascii="Arial" w:hAnsi="Arial"/>
          <w:bCs/>
          <w:color w:val="auto"/>
          <w:lang w:val="en-GB"/>
        </w:rPr>
      </w:pPr>
      <w:r w:rsidRPr="0056657D">
        <w:rPr>
          <w:rFonts w:ascii="Arial" w:hAnsi="Arial"/>
          <w:b/>
          <w:color w:val="auto"/>
          <w:lang w:val="en-GB"/>
        </w:rPr>
        <w:t xml:space="preserve">Picture 1: </w:t>
      </w:r>
      <w:r w:rsidRPr="0056657D">
        <w:rPr>
          <w:rFonts w:ascii="Arial" w:hAnsi="Arial"/>
          <w:bCs/>
          <w:color w:val="auto"/>
          <w:lang w:val="en-GB"/>
        </w:rPr>
        <w:t xml:space="preserve">ÖkoFEN Managing Director Stefan Ortner and UNICEF </w:t>
      </w:r>
      <w:r w:rsidR="00C5364C">
        <w:rPr>
          <w:rFonts w:ascii="Arial" w:hAnsi="Arial"/>
          <w:bCs/>
          <w:color w:val="auto"/>
          <w:lang w:val="en-GB"/>
        </w:rPr>
        <w:t xml:space="preserve">Austria </w:t>
      </w:r>
      <w:r w:rsidRPr="0056657D">
        <w:rPr>
          <w:rFonts w:ascii="Arial" w:hAnsi="Arial"/>
          <w:bCs/>
          <w:color w:val="auto"/>
          <w:lang w:val="en-GB"/>
        </w:rPr>
        <w:t xml:space="preserve">representative Dr. Anna Gudra with the 100,000th specially designed </w:t>
      </w:r>
      <w:r w:rsidR="00E462C4">
        <w:rPr>
          <w:rFonts w:ascii="Arial" w:hAnsi="Arial"/>
          <w:bCs/>
          <w:color w:val="auto"/>
          <w:lang w:val="en-GB"/>
        </w:rPr>
        <w:t xml:space="preserve">wood </w:t>
      </w:r>
      <w:r w:rsidRPr="0056657D">
        <w:rPr>
          <w:rFonts w:ascii="Arial" w:hAnsi="Arial"/>
          <w:bCs/>
          <w:color w:val="auto"/>
          <w:lang w:val="en-GB"/>
        </w:rPr>
        <w:t>pellet boiler</w:t>
      </w:r>
      <w:r w:rsidR="00E462C4">
        <w:rPr>
          <w:rFonts w:ascii="Arial" w:hAnsi="Arial"/>
          <w:bCs/>
          <w:color w:val="auto"/>
          <w:lang w:val="en-GB"/>
        </w:rPr>
        <w:t>.</w:t>
      </w:r>
    </w:p>
    <w:p w14:paraId="4C084ACE" w14:textId="77777777" w:rsidR="00342256" w:rsidRPr="0056657D" w:rsidRDefault="00342256" w:rsidP="006118F2">
      <w:pPr>
        <w:jc w:val="both"/>
        <w:rPr>
          <w:rFonts w:ascii="Arial" w:hAnsi="Arial"/>
          <w:b/>
          <w:color w:val="auto"/>
          <w:lang w:val="en-GB"/>
        </w:rPr>
      </w:pPr>
    </w:p>
    <w:p w14:paraId="7F6D74B5" w14:textId="5A89B1BB" w:rsidR="00882C15" w:rsidRPr="0056657D" w:rsidRDefault="00882C15" w:rsidP="00882C15">
      <w:pPr>
        <w:rPr>
          <w:rFonts w:ascii="Arial" w:hAnsi="Arial"/>
          <w:bCs/>
          <w:color w:val="auto"/>
          <w:lang w:val="en-GB"/>
        </w:rPr>
      </w:pPr>
      <w:r w:rsidRPr="0056657D">
        <w:rPr>
          <w:rFonts w:ascii="Arial" w:hAnsi="Arial"/>
          <w:b/>
          <w:color w:val="auto"/>
          <w:lang w:val="en-GB"/>
        </w:rPr>
        <w:t xml:space="preserve">Picture 2: </w:t>
      </w:r>
      <w:r w:rsidR="00C5364C" w:rsidRPr="00C5364C">
        <w:rPr>
          <w:rFonts w:ascii="Arial" w:eastAsiaTheme="minorHAnsi" w:hAnsi="Arial" w:cstheme="minorBidi"/>
          <w:color w:val="auto"/>
          <w:szCs w:val="24"/>
          <w:lang w:val="en-GB" w:eastAsia="en-US"/>
        </w:rPr>
        <w:t>Production at the European headquarters in Niederkappel manufactures the highly efficient boilers and coordinates delivery to customers.</w:t>
      </w:r>
    </w:p>
    <w:p w14:paraId="1A919A08" w14:textId="7AA3F7FC" w:rsidR="006118F2" w:rsidRPr="0056657D" w:rsidRDefault="006118F2" w:rsidP="00882C15">
      <w:pPr>
        <w:rPr>
          <w:rFonts w:ascii="Arial" w:hAnsi="Arial"/>
          <w:b/>
          <w:color w:val="auto"/>
          <w:lang w:val="en-GB"/>
        </w:rPr>
      </w:pPr>
    </w:p>
    <w:p w14:paraId="191FE3ED" w14:textId="77777777" w:rsidR="009B2B22" w:rsidRPr="0056657D" w:rsidRDefault="009B2B22" w:rsidP="00976025">
      <w:pPr>
        <w:jc w:val="both"/>
        <w:rPr>
          <w:rFonts w:ascii="Arial" w:hAnsi="Arial"/>
          <w:b/>
          <w:lang w:val="en-GB"/>
        </w:rPr>
      </w:pPr>
    </w:p>
    <w:p w14:paraId="59876117" w14:textId="77777777" w:rsidR="00B13692" w:rsidRPr="0056657D" w:rsidRDefault="00B13692" w:rsidP="00976025">
      <w:pPr>
        <w:jc w:val="both"/>
        <w:rPr>
          <w:rFonts w:ascii="Arial" w:hAnsi="Arial"/>
          <w:b/>
          <w:lang w:val="en-GB"/>
        </w:rPr>
      </w:pPr>
    </w:p>
    <w:p w14:paraId="393FBCAB" w14:textId="77777777" w:rsidR="001F5B70" w:rsidRPr="00FD25D2" w:rsidRDefault="001F5B70" w:rsidP="001F5B70">
      <w:pPr>
        <w:jc w:val="both"/>
        <w:rPr>
          <w:rFonts w:ascii="Arial" w:hAnsi="Arial" w:cs="Arial Unicode MS"/>
          <w:b/>
          <w:color w:val="auto"/>
          <w:szCs w:val="24"/>
          <w:lang w:val="en-GB"/>
        </w:rPr>
      </w:pPr>
      <w:r w:rsidRPr="00FD25D2">
        <w:rPr>
          <w:rFonts w:ascii="Arial" w:hAnsi="Arial" w:cs="Arial Unicode MS"/>
          <w:b/>
          <w:color w:val="auto"/>
          <w:szCs w:val="24"/>
          <w:lang w:val="en-GB"/>
        </w:rPr>
        <w:t xml:space="preserve">Contact for further inquiries: </w:t>
      </w:r>
    </w:p>
    <w:p w14:paraId="771AC7E4" w14:textId="3DB7F12A" w:rsidR="006E4645" w:rsidRPr="0056657D" w:rsidRDefault="00976025" w:rsidP="001A7CBE">
      <w:pPr>
        <w:jc w:val="both"/>
        <w:rPr>
          <w:rFonts w:ascii="Arial" w:hAnsi="Arial"/>
          <w:lang w:val="en-GB"/>
        </w:rPr>
      </w:pPr>
      <w:r w:rsidRPr="0056657D">
        <w:rPr>
          <w:rFonts w:ascii="Arial" w:hAnsi="Arial"/>
          <w:lang w:val="en-GB"/>
        </w:rPr>
        <w:t xml:space="preserve">Gregor Schneitler, ÖkoFEN </w:t>
      </w:r>
      <w:r w:rsidR="001F5B70" w:rsidRPr="00D354C9">
        <w:rPr>
          <w:rFonts w:ascii="Arial" w:hAnsi="Arial" w:cs="Arial Unicode MS"/>
          <w:bCs/>
          <w:color w:val="auto"/>
          <w:szCs w:val="24"/>
          <w:lang w:val="en-US"/>
        </w:rPr>
        <w:t xml:space="preserve">public affairs, </w:t>
      </w:r>
      <w:r w:rsidR="00D11807">
        <w:rPr>
          <w:rFonts w:ascii="Arial" w:hAnsi="Arial" w:cs="Arial Unicode MS"/>
          <w:bCs/>
          <w:color w:val="auto"/>
          <w:szCs w:val="24"/>
          <w:lang w:val="en-US"/>
        </w:rPr>
        <w:t>Phone:</w:t>
      </w:r>
      <w:r w:rsidR="001F5B70" w:rsidRPr="00D354C9">
        <w:rPr>
          <w:rFonts w:ascii="Arial" w:hAnsi="Arial" w:cs="Arial Unicode MS"/>
          <w:bCs/>
          <w:color w:val="auto"/>
          <w:szCs w:val="24"/>
          <w:lang w:val="en-US"/>
        </w:rPr>
        <w:t xml:space="preserve"> +43 664 8861 4440</w:t>
      </w:r>
    </w:p>
    <w:sectPr w:rsidR="006E4645" w:rsidRPr="0056657D">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CCF526" w14:textId="77777777" w:rsidR="00C716DC" w:rsidRDefault="00C716DC" w:rsidP="008E0A5E">
      <w:r>
        <w:separator/>
      </w:r>
    </w:p>
  </w:endnote>
  <w:endnote w:type="continuationSeparator" w:id="0">
    <w:p w14:paraId="0BAA839C" w14:textId="77777777" w:rsidR="00C716DC" w:rsidRDefault="00C716DC" w:rsidP="008E0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BF7E8" w14:textId="77777777" w:rsidR="008E0A5E" w:rsidRDefault="008E0A5E">
    <w:pPr>
      <w:pStyle w:val="Fuzeile"/>
    </w:pPr>
    <w:r>
      <w:rPr>
        <w:noProof/>
        <w:lang w:val="de-AT" w:eastAsia="de-AT"/>
      </w:rPr>
      <w:drawing>
        <wp:anchor distT="0" distB="0" distL="114300" distR="114300" simplePos="0" relativeHeight="251659264" behindDoc="1" locked="0" layoutInCell="1" allowOverlap="1" wp14:anchorId="53653732" wp14:editId="6D035267">
          <wp:simplePos x="0" y="0"/>
          <wp:positionH relativeFrom="margin">
            <wp:align>center</wp:align>
          </wp:positionH>
          <wp:positionV relativeFrom="paragraph">
            <wp:posOffset>523659</wp:posOffset>
          </wp:positionV>
          <wp:extent cx="6124575" cy="95250"/>
          <wp:effectExtent l="0" t="0" r="9525" b="0"/>
          <wp:wrapNone/>
          <wp:docPr id="22" name="Bild 21"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1" descr="OekoFEN_Balk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952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9A8461" w14:textId="77777777" w:rsidR="00C716DC" w:rsidRDefault="00C716DC" w:rsidP="008E0A5E">
      <w:r>
        <w:separator/>
      </w:r>
    </w:p>
  </w:footnote>
  <w:footnote w:type="continuationSeparator" w:id="0">
    <w:p w14:paraId="72D0A80E" w14:textId="77777777" w:rsidR="00C716DC" w:rsidRDefault="00C716DC" w:rsidP="008E0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A5E"/>
    <w:rsid w:val="00002813"/>
    <w:rsid w:val="00020467"/>
    <w:rsid w:val="00035F19"/>
    <w:rsid w:val="00060626"/>
    <w:rsid w:val="0007687C"/>
    <w:rsid w:val="00077B27"/>
    <w:rsid w:val="0008215E"/>
    <w:rsid w:val="00083AFB"/>
    <w:rsid w:val="00086E9F"/>
    <w:rsid w:val="000A6DEE"/>
    <w:rsid w:val="000B0526"/>
    <w:rsid w:val="000B362E"/>
    <w:rsid w:val="000B409A"/>
    <w:rsid w:val="000B5585"/>
    <w:rsid w:val="000B788D"/>
    <w:rsid w:val="000B7B4A"/>
    <w:rsid w:val="000D2B81"/>
    <w:rsid w:val="000E0D25"/>
    <w:rsid w:val="000E446D"/>
    <w:rsid w:val="000E4AC4"/>
    <w:rsid w:val="00123C36"/>
    <w:rsid w:val="0014737E"/>
    <w:rsid w:val="00181919"/>
    <w:rsid w:val="001A7CBE"/>
    <w:rsid w:val="001B5E73"/>
    <w:rsid w:val="001C190D"/>
    <w:rsid w:val="001F2D2A"/>
    <w:rsid w:val="001F5B70"/>
    <w:rsid w:val="002008E5"/>
    <w:rsid w:val="0020772E"/>
    <w:rsid w:val="0021011E"/>
    <w:rsid w:val="00222120"/>
    <w:rsid w:val="002333E1"/>
    <w:rsid w:val="002711E5"/>
    <w:rsid w:val="00273769"/>
    <w:rsid w:val="00275134"/>
    <w:rsid w:val="00277BBC"/>
    <w:rsid w:val="002A0F08"/>
    <w:rsid w:val="002A7406"/>
    <w:rsid w:val="002B0E9B"/>
    <w:rsid w:val="002B12C2"/>
    <w:rsid w:val="002C0A1F"/>
    <w:rsid w:val="002E01C8"/>
    <w:rsid w:val="002E282D"/>
    <w:rsid w:val="003017C3"/>
    <w:rsid w:val="003154C7"/>
    <w:rsid w:val="00317B54"/>
    <w:rsid w:val="00333402"/>
    <w:rsid w:val="00336517"/>
    <w:rsid w:val="00341FDA"/>
    <w:rsid w:val="00342256"/>
    <w:rsid w:val="00393F2D"/>
    <w:rsid w:val="003959DA"/>
    <w:rsid w:val="003B5E95"/>
    <w:rsid w:val="003E19E1"/>
    <w:rsid w:val="003E330D"/>
    <w:rsid w:val="003E7F92"/>
    <w:rsid w:val="003F0674"/>
    <w:rsid w:val="0040024B"/>
    <w:rsid w:val="00404121"/>
    <w:rsid w:val="00404D77"/>
    <w:rsid w:val="004253C8"/>
    <w:rsid w:val="0043772D"/>
    <w:rsid w:val="004416E3"/>
    <w:rsid w:val="004461B6"/>
    <w:rsid w:val="004573D8"/>
    <w:rsid w:val="00466C53"/>
    <w:rsid w:val="0048597E"/>
    <w:rsid w:val="0049058B"/>
    <w:rsid w:val="00490A98"/>
    <w:rsid w:val="004B528B"/>
    <w:rsid w:val="004F1ABE"/>
    <w:rsid w:val="005056B3"/>
    <w:rsid w:val="005122BE"/>
    <w:rsid w:val="005142A8"/>
    <w:rsid w:val="00515350"/>
    <w:rsid w:val="00533044"/>
    <w:rsid w:val="00537F52"/>
    <w:rsid w:val="00542D79"/>
    <w:rsid w:val="005436C3"/>
    <w:rsid w:val="0054393A"/>
    <w:rsid w:val="0055104D"/>
    <w:rsid w:val="005532B2"/>
    <w:rsid w:val="00565C89"/>
    <w:rsid w:val="0056657D"/>
    <w:rsid w:val="005728E0"/>
    <w:rsid w:val="00593179"/>
    <w:rsid w:val="005944A2"/>
    <w:rsid w:val="005C1E3C"/>
    <w:rsid w:val="00603F64"/>
    <w:rsid w:val="006118F2"/>
    <w:rsid w:val="00615DDC"/>
    <w:rsid w:val="00635637"/>
    <w:rsid w:val="006465A0"/>
    <w:rsid w:val="00652604"/>
    <w:rsid w:val="00655D98"/>
    <w:rsid w:val="00655DD4"/>
    <w:rsid w:val="00657A03"/>
    <w:rsid w:val="0066251E"/>
    <w:rsid w:val="006725A3"/>
    <w:rsid w:val="00674C53"/>
    <w:rsid w:val="00675A2F"/>
    <w:rsid w:val="00681A6B"/>
    <w:rsid w:val="006962F6"/>
    <w:rsid w:val="006B0070"/>
    <w:rsid w:val="006C6FE5"/>
    <w:rsid w:val="006D0BD1"/>
    <w:rsid w:val="006D3D84"/>
    <w:rsid w:val="006D6586"/>
    <w:rsid w:val="006E0FCC"/>
    <w:rsid w:val="006E4645"/>
    <w:rsid w:val="006E5873"/>
    <w:rsid w:val="006F2BB3"/>
    <w:rsid w:val="0070689B"/>
    <w:rsid w:val="0072174D"/>
    <w:rsid w:val="00740198"/>
    <w:rsid w:val="0074231C"/>
    <w:rsid w:val="007570E4"/>
    <w:rsid w:val="00760853"/>
    <w:rsid w:val="00793231"/>
    <w:rsid w:val="00793D68"/>
    <w:rsid w:val="0079785D"/>
    <w:rsid w:val="007A6857"/>
    <w:rsid w:val="007B3487"/>
    <w:rsid w:val="007C28C7"/>
    <w:rsid w:val="007D75C3"/>
    <w:rsid w:val="007D7F78"/>
    <w:rsid w:val="00813A3D"/>
    <w:rsid w:val="00822768"/>
    <w:rsid w:val="00827991"/>
    <w:rsid w:val="00860DB3"/>
    <w:rsid w:val="00863B0A"/>
    <w:rsid w:val="00872C3E"/>
    <w:rsid w:val="00874C86"/>
    <w:rsid w:val="00874C8F"/>
    <w:rsid w:val="008806A9"/>
    <w:rsid w:val="00881188"/>
    <w:rsid w:val="00882C15"/>
    <w:rsid w:val="00886B13"/>
    <w:rsid w:val="00890128"/>
    <w:rsid w:val="008929D5"/>
    <w:rsid w:val="0089466D"/>
    <w:rsid w:val="008A148B"/>
    <w:rsid w:val="008A4E75"/>
    <w:rsid w:val="008B57FF"/>
    <w:rsid w:val="008B6299"/>
    <w:rsid w:val="008B6B8F"/>
    <w:rsid w:val="008D2C21"/>
    <w:rsid w:val="008E0A5E"/>
    <w:rsid w:val="008F38DC"/>
    <w:rsid w:val="008F5494"/>
    <w:rsid w:val="00906E41"/>
    <w:rsid w:val="0091413B"/>
    <w:rsid w:val="009226A2"/>
    <w:rsid w:val="00926915"/>
    <w:rsid w:val="0095669E"/>
    <w:rsid w:val="00962044"/>
    <w:rsid w:val="00976025"/>
    <w:rsid w:val="00991A70"/>
    <w:rsid w:val="00997753"/>
    <w:rsid w:val="009B1C69"/>
    <w:rsid w:val="009B2B22"/>
    <w:rsid w:val="009D5310"/>
    <w:rsid w:val="009E17E9"/>
    <w:rsid w:val="00A16DE7"/>
    <w:rsid w:val="00A47DCA"/>
    <w:rsid w:val="00A55956"/>
    <w:rsid w:val="00A6579B"/>
    <w:rsid w:val="00A84049"/>
    <w:rsid w:val="00AA3894"/>
    <w:rsid w:val="00AD6DB9"/>
    <w:rsid w:val="00AF2176"/>
    <w:rsid w:val="00AF5EB2"/>
    <w:rsid w:val="00B004A9"/>
    <w:rsid w:val="00B12E7B"/>
    <w:rsid w:val="00B13692"/>
    <w:rsid w:val="00B23934"/>
    <w:rsid w:val="00B30336"/>
    <w:rsid w:val="00B540AD"/>
    <w:rsid w:val="00B70453"/>
    <w:rsid w:val="00B8063B"/>
    <w:rsid w:val="00B826A6"/>
    <w:rsid w:val="00B85F74"/>
    <w:rsid w:val="00BA2740"/>
    <w:rsid w:val="00BA37A8"/>
    <w:rsid w:val="00BB33E4"/>
    <w:rsid w:val="00BB4639"/>
    <w:rsid w:val="00BD4448"/>
    <w:rsid w:val="00BD4EFD"/>
    <w:rsid w:val="00BE0C02"/>
    <w:rsid w:val="00BF0069"/>
    <w:rsid w:val="00C01571"/>
    <w:rsid w:val="00C03368"/>
    <w:rsid w:val="00C125E6"/>
    <w:rsid w:val="00C4464B"/>
    <w:rsid w:val="00C5364C"/>
    <w:rsid w:val="00C56E46"/>
    <w:rsid w:val="00C716DC"/>
    <w:rsid w:val="00C74E98"/>
    <w:rsid w:val="00C761EA"/>
    <w:rsid w:val="00C775C0"/>
    <w:rsid w:val="00C97789"/>
    <w:rsid w:val="00CC3B6F"/>
    <w:rsid w:val="00CC595A"/>
    <w:rsid w:val="00CE11E3"/>
    <w:rsid w:val="00CE1E2F"/>
    <w:rsid w:val="00CF33F0"/>
    <w:rsid w:val="00D00BAC"/>
    <w:rsid w:val="00D0426B"/>
    <w:rsid w:val="00D11807"/>
    <w:rsid w:val="00D42A55"/>
    <w:rsid w:val="00D52234"/>
    <w:rsid w:val="00D57BC9"/>
    <w:rsid w:val="00D72BEB"/>
    <w:rsid w:val="00D74F5C"/>
    <w:rsid w:val="00D80C23"/>
    <w:rsid w:val="00D8555E"/>
    <w:rsid w:val="00DA57D1"/>
    <w:rsid w:val="00DE0A7A"/>
    <w:rsid w:val="00DE6A35"/>
    <w:rsid w:val="00DF7573"/>
    <w:rsid w:val="00E20D30"/>
    <w:rsid w:val="00E2341C"/>
    <w:rsid w:val="00E255FC"/>
    <w:rsid w:val="00E2615D"/>
    <w:rsid w:val="00E30C8F"/>
    <w:rsid w:val="00E3242A"/>
    <w:rsid w:val="00E3625D"/>
    <w:rsid w:val="00E458B5"/>
    <w:rsid w:val="00E462C4"/>
    <w:rsid w:val="00E63F16"/>
    <w:rsid w:val="00E85B87"/>
    <w:rsid w:val="00E85CBF"/>
    <w:rsid w:val="00E95749"/>
    <w:rsid w:val="00EA07D0"/>
    <w:rsid w:val="00ED479D"/>
    <w:rsid w:val="00EE2D1F"/>
    <w:rsid w:val="00EE6CCF"/>
    <w:rsid w:val="00F04BAB"/>
    <w:rsid w:val="00F244A8"/>
    <w:rsid w:val="00F2747B"/>
    <w:rsid w:val="00F27F03"/>
    <w:rsid w:val="00F36E0F"/>
    <w:rsid w:val="00F36FC6"/>
    <w:rsid w:val="00F42942"/>
    <w:rsid w:val="00FA0D8B"/>
    <w:rsid w:val="00FA6190"/>
    <w:rsid w:val="00FB1832"/>
    <w:rsid w:val="00FD154B"/>
    <w:rsid w:val="00FE1B48"/>
    <w:rsid w:val="00FF4F88"/>
    <w:rsid w:val="00FF55D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24426AF"/>
  <w15:chartTrackingRefBased/>
  <w15:docId w15:val="{FEA89DDB-4216-48E6-BD0B-7986DAA7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E0A5E"/>
    <w:pPr>
      <w:spacing w:after="0" w:line="240" w:lineRule="auto"/>
    </w:pPr>
    <w:rPr>
      <w:rFonts w:ascii="Univers" w:eastAsia="Times New Roman" w:hAnsi="Univers" w:cs="Arial"/>
      <w:color w:val="000000"/>
      <w:sz w:val="24"/>
      <w:szCs w:val="20"/>
      <w:lang w:val="de-DE" w:eastAsia="de-DE"/>
    </w:rPr>
  </w:style>
  <w:style w:type="paragraph" w:styleId="berschrift4">
    <w:name w:val="heading 4"/>
    <w:basedOn w:val="Standard"/>
    <w:next w:val="Standard"/>
    <w:link w:val="berschrift4Zchn"/>
    <w:uiPriority w:val="9"/>
    <w:unhideWhenUsed/>
    <w:qFormat/>
    <w:rsid w:val="008E0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E0A5E"/>
    <w:pPr>
      <w:tabs>
        <w:tab w:val="center" w:pos="4536"/>
        <w:tab w:val="right" w:pos="9072"/>
      </w:tabs>
    </w:pPr>
  </w:style>
  <w:style w:type="character" w:customStyle="1" w:styleId="KopfzeileZchn">
    <w:name w:val="Kopfzeile Zchn"/>
    <w:basedOn w:val="Absatz-Standardschriftart"/>
    <w:link w:val="Kopfzeile"/>
    <w:uiPriority w:val="99"/>
    <w:rsid w:val="008E0A5E"/>
    <w:rPr>
      <w:rFonts w:ascii="Univers" w:eastAsia="Times New Roman" w:hAnsi="Univers" w:cs="Arial"/>
      <w:color w:val="000000"/>
      <w:sz w:val="24"/>
      <w:szCs w:val="20"/>
      <w:lang w:val="de-DE" w:eastAsia="de-DE"/>
    </w:rPr>
  </w:style>
  <w:style w:type="paragraph" w:styleId="KeinLeerraum">
    <w:name w:val="No Spacing"/>
    <w:uiPriority w:val="1"/>
    <w:qFormat/>
    <w:rsid w:val="008E0A5E"/>
    <w:pPr>
      <w:spacing w:after="0" w:line="240" w:lineRule="auto"/>
    </w:pPr>
  </w:style>
  <w:style w:type="character" w:customStyle="1" w:styleId="berschrift4Zchn">
    <w:name w:val="Überschrift 4 Zchn"/>
    <w:basedOn w:val="Absatz-Standardschriftart"/>
    <w:link w:val="berschrift4"/>
    <w:uiPriority w:val="9"/>
    <w:rsid w:val="008E0A5E"/>
    <w:rPr>
      <w:rFonts w:asciiTheme="majorHAnsi" w:eastAsiaTheme="majorEastAsia" w:hAnsiTheme="majorHAnsi" w:cstheme="majorBidi"/>
      <w:i/>
      <w:iCs/>
      <w:color w:val="2E74B5" w:themeColor="accent1" w:themeShade="BF"/>
      <w:sz w:val="24"/>
      <w:szCs w:val="20"/>
      <w:lang w:val="de-DE" w:eastAsia="de-DE"/>
    </w:rPr>
  </w:style>
  <w:style w:type="paragraph" w:styleId="Fuzeile">
    <w:name w:val="footer"/>
    <w:basedOn w:val="Standard"/>
    <w:link w:val="FuzeileZchn"/>
    <w:uiPriority w:val="99"/>
    <w:unhideWhenUsed/>
    <w:rsid w:val="008E0A5E"/>
    <w:pPr>
      <w:tabs>
        <w:tab w:val="center" w:pos="4536"/>
        <w:tab w:val="right" w:pos="9072"/>
      </w:tabs>
    </w:pPr>
  </w:style>
  <w:style w:type="character" w:customStyle="1" w:styleId="FuzeileZchn">
    <w:name w:val="Fußzeile Zchn"/>
    <w:basedOn w:val="Absatz-Standardschriftart"/>
    <w:link w:val="Fuzeile"/>
    <w:uiPriority w:val="99"/>
    <w:rsid w:val="008E0A5E"/>
    <w:rPr>
      <w:rFonts w:ascii="Univers" w:eastAsia="Times New Roman" w:hAnsi="Univers" w:cs="Arial"/>
      <w:color w:val="000000"/>
      <w:sz w:val="24"/>
      <w:szCs w:val="20"/>
      <w:lang w:val="de-DE" w:eastAsia="de-DE"/>
    </w:rPr>
  </w:style>
  <w:style w:type="paragraph" w:styleId="StandardWeb">
    <w:name w:val="Normal (Web)"/>
    <w:basedOn w:val="Standard"/>
    <w:uiPriority w:val="99"/>
    <w:rsid w:val="008E0A5E"/>
    <w:pPr>
      <w:spacing w:before="100" w:beforeAutospacing="1" w:after="100" w:afterAutospacing="1"/>
    </w:pPr>
    <w:rPr>
      <w:rFonts w:ascii="Arial Unicode MS" w:hAnsi="Arial Unicode MS" w:cs="Arial Unicode MS"/>
      <w:color w:val="auto"/>
      <w:szCs w:val="24"/>
    </w:rPr>
  </w:style>
  <w:style w:type="paragraph" w:styleId="Sprechblasentext">
    <w:name w:val="Balloon Text"/>
    <w:basedOn w:val="Standard"/>
    <w:link w:val="SprechblasentextZchn"/>
    <w:uiPriority w:val="99"/>
    <w:semiHidden/>
    <w:unhideWhenUsed/>
    <w:rsid w:val="009B1C6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1C69"/>
    <w:rPr>
      <w:rFonts w:ascii="Segoe UI" w:eastAsia="Times New Roman" w:hAnsi="Segoe UI" w:cs="Segoe UI"/>
      <w:color w:val="000000"/>
      <w:sz w:val="18"/>
      <w:szCs w:val="18"/>
      <w:lang w:val="de-DE" w:eastAsia="de-DE"/>
    </w:rPr>
  </w:style>
  <w:style w:type="character" w:styleId="Hyperlink">
    <w:name w:val="Hyperlink"/>
    <w:basedOn w:val="Absatz-Standardschriftart"/>
    <w:uiPriority w:val="99"/>
    <w:unhideWhenUsed/>
    <w:rsid w:val="00657A03"/>
    <w:rPr>
      <w:color w:val="0563C1" w:themeColor="hyperlink"/>
      <w:u w:val="single"/>
    </w:rPr>
  </w:style>
  <w:style w:type="character" w:styleId="NichtaufgelsteErwhnung">
    <w:name w:val="Unresolved Mention"/>
    <w:basedOn w:val="Absatz-Standardschriftart"/>
    <w:uiPriority w:val="99"/>
    <w:semiHidden/>
    <w:unhideWhenUsed/>
    <w:rsid w:val="00657A03"/>
    <w:rPr>
      <w:color w:val="605E5C"/>
      <w:shd w:val="clear" w:color="auto" w:fill="E1DFDD"/>
    </w:rPr>
  </w:style>
  <w:style w:type="character" w:styleId="Kommentarzeichen">
    <w:name w:val="annotation reference"/>
    <w:basedOn w:val="Absatz-Standardschriftart"/>
    <w:uiPriority w:val="99"/>
    <w:semiHidden/>
    <w:unhideWhenUsed/>
    <w:rsid w:val="00DE6A35"/>
    <w:rPr>
      <w:sz w:val="16"/>
      <w:szCs w:val="16"/>
    </w:rPr>
  </w:style>
  <w:style w:type="paragraph" w:styleId="Kommentartext">
    <w:name w:val="annotation text"/>
    <w:basedOn w:val="Standard"/>
    <w:link w:val="KommentartextZchn"/>
    <w:uiPriority w:val="99"/>
    <w:semiHidden/>
    <w:unhideWhenUsed/>
    <w:rsid w:val="00DE6A35"/>
    <w:rPr>
      <w:sz w:val="20"/>
    </w:rPr>
  </w:style>
  <w:style w:type="character" w:customStyle="1" w:styleId="KommentartextZchn">
    <w:name w:val="Kommentartext Zchn"/>
    <w:basedOn w:val="Absatz-Standardschriftart"/>
    <w:link w:val="Kommentartext"/>
    <w:uiPriority w:val="99"/>
    <w:semiHidden/>
    <w:rsid w:val="00DE6A35"/>
    <w:rPr>
      <w:rFonts w:ascii="Univers" w:eastAsia="Times New Roman" w:hAnsi="Univers" w:cs="Arial"/>
      <w:color w:val="000000"/>
      <w:sz w:val="20"/>
      <w:szCs w:val="20"/>
      <w:lang w:val="de-DE" w:eastAsia="de-DE"/>
    </w:rPr>
  </w:style>
  <w:style w:type="paragraph" w:styleId="Kommentarthema">
    <w:name w:val="annotation subject"/>
    <w:basedOn w:val="Kommentartext"/>
    <w:next w:val="Kommentartext"/>
    <w:link w:val="KommentarthemaZchn"/>
    <w:uiPriority w:val="99"/>
    <w:semiHidden/>
    <w:unhideWhenUsed/>
    <w:rsid w:val="00DE6A35"/>
    <w:rPr>
      <w:b/>
      <w:bCs/>
    </w:rPr>
  </w:style>
  <w:style w:type="character" w:customStyle="1" w:styleId="KommentarthemaZchn">
    <w:name w:val="Kommentarthema Zchn"/>
    <w:basedOn w:val="KommentartextZchn"/>
    <w:link w:val="Kommentarthema"/>
    <w:uiPriority w:val="99"/>
    <w:semiHidden/>
    <w:rsid w:val="00DE6A35"/>
    <w:rPr>
      <w:rFonts w:ascii="Univers" w:eastAsia="Times New Roman" w:hAnsi="Univers" w:cs="Arial"/>
      <w:b/>
      <w:bCs/>
      <w:color w:val="000000"/>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3155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Jellbauer</dc:creator>
  <cp:keywords/>
  <dc:description/>
  <cp:lastModifiedBy>Gregor Schneitler</cp:lastModifiedBy>
  <cp:revision>19</cp:revision>
  <cp:lastPrinted>2020-06-10T13:19:00Z</cp:lastPrinted>
  <dcterms:created xsi:type="dcterms:W3CDTF">2020-06-15T05:55:00Z</dcterms:created>
  <dcterms:modified xsi:type="dcterms:W3CDTF">2020-06-25T05:54:00Z</dcterms:modified>
</cp:coreProperties>
</file>