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7DB81C" w14:textId="51D59565" w:rsidR="008E0A5E" w:rsidRDefault="00CE11E3" w:rsidP="009B1C69">
      <w:pPr>
        <w:pStyle w:val="Kopfzeile"/>
        <w:rPr>
          <w:rFonts w:ascii="Arial" w:hAnsi="Arial"/>
          <w:color w:val="111111"/>
        </w:rPr>
      </w:pPr>
      <w:r>
        <w:rPr>
          <w:rFonts w:ascii="Arial" w:hAnsi="Arial"/>
          <w:noProof/>
          <w:szCs w:val="24"/>
        </w:rPr>
        <w:drawing>
          <wp:anchor distT="0" distB="0" distL="114300" distR="114300" simplePos="0" relativeHeight="251662336" behindDoc="0" locked="0" layoutInCell="1" allowOverlap="1" wp14:anchorId="494AD311" wp14:editId="25F83A7F">
            <wp:simplePos x="0" y="0"/>
            <wp:positionH relativeFrom="column">
              <wp:posOffset>2560955</wp:posOffset>
            </wp:positionH>
            <wp:positionV relativeFrom="paragraph">
              <wp:posOffset>-671195</wp:posOffset>
            </wp:positionV>
            <wp:extent cx="1700326" cy="103314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326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0A5E">
        <w:rPr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71CD6D88" wp14:editId="153B0AC3">
            <wp:simplePos x="0" y="0"/>
            <wp:positionH relativeFrom="margin">
              <wp:align>right</wp:align>
            </wp:positionH>
            <wp:positionV relativeFrom="paragraph">
              <wp:posOffset>-900430</wp:posOffset>
            </wp:positionV>
            <wp:extent cx="1260000" cy="1260000"/>
            <wp:effectExtent l="0" t="0" r="0" b="0"/>
            <wp:wrapNone/>
            <wp:docPr id="9" name="Bild 3" descr="C:\Users\oekouser56\AppData\Local\Microsoft\Windows\INetCache\Content.Word\OekoFEN_Logo_2018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ekouser56\AppData\Local\Microsoft\Windows\INetCache\Content.Word\OekoFEN_Logo_2018_CMY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000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0CD759" w14:textId="4C0DF514" w:rsidR="009B1C69" w:rsidRDefault="009B1C69" w:rsidP="009B1C69">
      <w:pPr>
        <w:pStyle w:val="Kopfzeile"/>
        <w:rPr>
          <w:rFonts w:ascii="Arial" w:hAnsi="Arial"/>
          <w:color w:val="111111"/>
        </w:rPr>
      </w:pPr>
    </w:p>
    <w:p w14:paraId="24AE4E9F" w14:textId="1EF46154" w:rsidR="008E0A5E" w:rsidRPr="009B1C69" w:rsidRDefault="008E0A5E" w:rsidP="008E0A5E">
      <w:pPr>
        <w:rPr>
          <w:rFonts w:ascii="Arial" w:hAnsi="Arial"/>
          <w:b/>
          <w:bCs/>
          <w:sz w:val="44"/>
          <w:szCs w:val="48"/>
        </w:rPr>
      </w:pPr>
      <w:r w:rsidRPr="009B1C69">
        <w:rPr>
          <w:rFonts w:ascii="Arial" w:hAnsi="Arial"/>
          <w:b/>
          <w:bCs/>
          <w:sz w:val="44"/>
          <w:szCs w:val="48"/>
        </w:rPr>
        <w:t>PRESSE-</w:t>
      </w:r>
    </w:p>
    <w:p w14:paraId="4E0AE2B5" w14:textId="05E628AC" w:rsidR="008E0A5E" w:rsidRPr="009B1C69" w:rsidRDefault="008E0A5E" w:rsidP="008E0A5E">
      <w:pPr>
        <w:rPr>
          <w:rFonts w:ascii="Arial" w:hAnsi="Arial"/>
          <w:b/>
          <w:bCs/>
          <w:sz w:val="44"/>
          <w:szCs w:val="48"/>
        </w:rPr>
      </w:pPr>
      <w:r w:rsidRPr="009B1C69">
        <w:rPr>
          <w:rFonts w:ascii="Arial" w:hAnsi="Arial"/>
          <w:b/>
          <w:bCs/>
          <w:sz w:val="44"/>
          <w:szCs w:val="48"/>
        </w:rPr>
        <w:t>INFORMATION</w:t>
      </w:r>
      <w:r w:rsidR="00CE11E3">
        <w:rPr>
          <w:rFonts w:ascii="Arial" w:hAnsi="Arial"/>
          <w:b/>
          <w:bCs/>
          <w:sz w:val="44"/>
          <w:szCs w:val="48"/>
        </w:rPr>
        <w:softHyphen/>
      </w:r>
      <w:r w:rsidR="00CE11E3">
        <w:rPr>
          <w:rFonts w:ascii="Arial" w:hAnsi="Arial"/>
          <w:b/>
          <w:bCs/>
          <w:sz w:val="44"/>
          <w:szCs w:val="48"/>
        </w:rPr>
        <w:softHyphen/>
      </w:r>
    </w:p>
    <w:p w14:paraId="12A81565" w14:textId="55598BF2" w:rsidR="008E0A5E" w:rsidRPr="0043565E" w:rsidRDefault="008E0A5E" w:rsidP="008E0A5E">
      <w:pPr>
        <w:pStyle w:val="berschrift4"/>
        <w:rPr>
          <w:rFonts w:ascii="Arial" w:hAnsi="Arial" w:cs="Arial"/>
          <w:bCs/>
          <w:i w:val="0"/>
          <w:color w:val="auto"/>
          <w:sz w:val="22"/>
        </w:rPr>
      </w:pPr>
      <w:r w:rsidRPr="0043565E">
        <w:rPr>
          <w:rFonts w:ascii="Arial" w:hAnsi="Arial" w:cs="Arial"/>
          <w:bCs/>
          <w:i w:val="0"/>
          <w:color w:val="auto"/>
          <w:sz w:val="22"/>
        </w:rPr>
        <w:t xml:space="preserve">Niederkappel, </w:t>
      </w:r>
      <w:r w:rsidR="000A4C97">
        <w:rPr>
          <w:rFonts w:ascii="Arial" w:hAnsi="Arial" w:cs="Arial"/>
          <w:bCs/>
          <w:i w:val="0"/>
          <w:color w:val="auto"/>
          <w:sz w:val="22"/>
        </w:rPr>
        <w:t>März</w:t>
      </w:r>
      <w:r w:rsidRPr="0043565E">
        <w:rPr>
          <w:rFonts w:ascii="Arial" w:hAnsi="Arial" w:cs="Arial"/>
          <w:bCs/>
          <w:i w:val="0"/>
          <w:color w:val="auto"/>
          <w:sz w:val="22"/>
        </w:rPr>
        <w:t xml:space="preserve"> 20</w:t>
      </w:r>
      <w:r w:rsidR="008A4E75">
        <w:rPr>
          <w:rFonts w:ascii="Arial" w:hAnsi="Arial" w:cs="Arial"/>
          <w:bCs/>
          <w:i w:val="0"/>
          <w:color w:val="auto"/>
          <w:sz w:val="22"/>
        </w:rPr>
        <w:t>20</w:t>
      </w:r>
    </w:p>
    <w:p w14:paraId="55497CC9" w14:textId="77777777" w:rsidR="008E0A5E" w:rsidRPr="0043565E" w:rsidRDefault="008E0A5E" w:rsidP="008E0A5E">
      <w:pPr>
        <w:pStyle w:val="berschrift4"/>
        <w:jc w:val="right"/>
        <w:rPr>
          <w:rFonts w:ascii="Arial" w:hAnsi="Arial" w:cs="Arial"/>
          <w:bCs/>
          <w:i w:val="0"/>
          <w:color w:val="auto"/>
          <w:sz w:val="22"/>
        </w:rPr>
      </w:pPr>
      <w:r w:rsidRPr="0043565E">
        <w:rPr>
          <w:rFonts w:ascii="Arial" w:hAnsi="Arial" w:cs="Arial"/>
          <w:bCs/>
          <w:i w:val="0"/>
          <w:color w:val="auto"/>
          <w:sz w:val="22"/>
        </w:rPr>
        <w:t>Gewerbepark 1</w:t>
      </w:r>
    </w:p>
    <w:p w14:paraId="7F451497" w14:textId="77777777" w:rsidR="008E0A5E" w:rsidRPr="0043565E" w:rsidRDefault="008E0A5E" w:rsidP="008E0A5E">
      <w:pPr>
        <w:pStyle w:val="berschrift4"/>
        <w:jc w:val="right"/>
        <w:rPr>
          <w:rFonts w:ascii="Arial" w:hAnsi="Arial" w:cs="Arial"/>
          <w:bCs/>
          <w:i w:val="0"/>
          <w:color w:val="auto"/>
          <w:sz w:val="22"/>
        </w:rPr>
      </w:pPr>
      <w:r w:rsidRPr="0043565E">
        <w:rPr>
          <w:rFonts w:ascii="Arial" w:hAnsi="Arial" w:cs="Arial"/>
          <w:bCs/>
          <w:i w:val="0"/>
          <w:color w:val="auto"/>
          <w:sz w:val="22"/>
        </w:rPr>
        <w:t>4133 Niederkappel</w:t>
      </w:r>
    </w:p>
    <w:p w14:paraId="1833E270" w14:textId="7EC33EF6" w:rsidR="008E0A5E" w:rsidRPr="0043565E" w:rsidRDefault="008E0A5E" w:rsidP="008E0A5E">
      <w:pPr>
        <w:pStyle w:val="berschrift4"/>
        <w:jc w:val="right"/>
        <w:rPr>
          <w:rFonts w:ascii="Arial" w:hAnsi="Arial" w:cs="Arial"/>
          <w:bCs/>
          <w:i w:val="0"/>
          <w:color w:val="auto"/>
          <w:sz w:val="22"/>
          <w:lang w:val="de-AT"/>
        </w:rPr>
      </w:pPr>
      <w:r w:rsidRPr="0043565E">
        <w:rPr>
          <w:rFonts w:ascii="Arial" w:hAnsi="Arial" w:cs="Arial"/>
          <w:bCs/>
          <w:i w:val="0"/>
          <w:color w:val="auto"/>
          <w:sz w:val="22"/>
          <w:lang w:val="de-AT"/>
        </w:rPr>
        <w:t>www.oekofen.at</w:t>
      </w:r>
    </w:p>
    <w:p w14:paraId="3578B841" w14:textId="57301E7F" w:rsidR="00886B13" w:rsidRDefault="00886B13" w:rsidP="00886B13">
      <w:pPr>
        <w:rPr>
          <w:rFonts w:ascii="Arial" w:hAnsi="Arial"/>
          <w:bCs/>
          <w:color w:val="auto"/>
          <w:sz w:val="10"/>
        </w:rPr>
      </w:pPr>
    </w:p>
    <w:p w14:paraId="6C0EE259" w14:textId="120E65F9" w:rsidR="00D52234" w:rsidRDefault="00D52234" w:rsidP="00886B13">
      <w:pPr>
        <w:rPr>
          <w:rFonts w:ascii="Arial" w:hAnsi="Arial"/>
          <w:bCs/>
          <w:color w:val="auto"/>
          <w:sz w:val="10"/>
        </w:rPr>
      </w:pPr>
    </w:p>
    <w:p w14:paraId="4D6ABBD3" w14:textId="12B47A9A" w:rsidR="00D52234" w:rsidRDefault="00D52234" w:rsidP="00886B13">
      <w:pPr>
        <w:rPr>
          <w:rFonts w:ascii="Arial" w:hAnsi="Arial"/>
          <w:bCs/>
          <w:color w:val="auto"/>
          <w:sz w:val="10"/>
        </w:rPr>
      </w:pPr>
    </w:p>
    <w:p w14:paraId="30D01D78" w14:textId="3B074EEC" w:rsidR="00D52234" w:rsidRDefault="00D52234" w:rsidP="00886B13">
      <w:pPr>
        <w:rPr>
          <w:rFonts w:ascii="Arial" w:hAnsi="Arial"/>
          <w:bCs/>
          <w:color w:val="auto"/>
          <w:sz w:val="10"/>
        </w:rPr>
      </w:pPr>
    </w:p>
    <w:p w14:paraId="226B94C5" w14:textId="77777777" w:rsidR="00D52234" w:rsidRDefault="00D52234" w:rsidP="00886B13">
      <w:pPr>
        <w:rPr>
          <w:rFonts w:ascii="Arial" w:hAnsi="Arial"/>
          <w:bCs/>
          <w:color w:val="auto"/>
          <w:sz w:val="10"/>
        </w:rPr>
      </w:pPr>
    </w:p>
    <w:p w14:paraId="31A817F1" w14:textId="18AB4475" w:rsidR="00886B13" w:rsidRDefault="00886B13" w:rsidP="00886B13">
      <w:pPr>
        <w:rPr>
          <w:rFonts w:ascii="Arial" w:hAnsi="Arial"/>
          <w:bCs/>
          <w:color w:val="auto"/>
          <w:sz w:val="10"/>
        </w:rPr>
      </w:pPr>
    </w:p>
    <w:p w14:paraId="7D6DF00D" w14:textId="77777777" w:rsidR="00886B13" w:rsidRPr="00886B13" w:rsidRDefault="00886B13" w:rsidP="00886B13">
      <w:pPr>
        <w:rPr>
          <w:rFonts w:ascii="Arial" w:hAnsi="Arial"/>
          <w:bCs/>
          <w:color w:val="auto"/>
          <w:sz w:val="10"/>
        </w:rPr>
      </w:pPr>
    </w:p>
    <w:p w14:paraId="53F55161" w14:textId="13D21368" w:rsidR="00C4464B" w:rsidRPr="003017C3" w:rsidRDefault="0040024B" w:rsidP="005122BE">
      <w:pPr>
        <w:spacing w:line="276" w:lineRule="auto"/>
        <w:jc w:val="center"/>
        <w:rPr>
          <w:rFonts w:ascii="Arial" w:hAnsi="Arial"/>
          <w:b/>
          <w:bCs/>
          <w:sz w:val="40"/>
          <w:szCs w:val="38"/>
          <w:lang w:eastAsia="en-US"/>
        </w:rPr>
      </w:pPr>
      <w:r>
        <w:rPr>
          <w:rFonts w:ascii="Arial" w:hAnsi="Arial"/>
          <w:b/>
          <w:bCs/>
          <w:sz w:val="40"/>
          <w:szCs w:val="38"/>
          <w:lang w:eastAsia="en-US"/>
        </w:rPr>
        <w:t xml:space="preserve">Smartlink – </w:t>
      </w:r>
      <w:r>
        <w:rPr>
          <w:rFonts w:ascii="Arial" w:hAnsi="Arial"/>
          <w:b/>
          <w:bCs/>
          <w:sz w:val="40"/>
          <w:szCs w:val="38"/>
          <w:lang w:eastAsia="en-US"/>
        </w:rPr>
        <w:br/>
        <w:t>Neuer All-in-One Kombiwärmespeicher</w:t>
      </w:r>
    </w:p>
    <w:p w14:paraId="053FD447" w14:textId="77777777" w:rsidR="00086E9F" w:rsidRPr="00086E9F" w:rsidRDefault="00674C53" w:rsidP="00674C53">
      <w:pPr>
        <w:tabs>
          <w:tab w:val="left" w:pos="2010"/>
        </w:tabs>
        <w:spacing w:line="276" w:lineRule="auto"/>
        <w:rPr>
          <w:rFonts w:ascii="Arial" w:hAnsi="Arial"/>
          <w:b/>
          <w:bCs/>
          <w:szCs w:val="24"/>
          <w:lang w:eastAsia="en-US"/>
        </w:rPr>
      </w:pPr>
      <w:r>
        <w:rPr>
          <w:rFonts w:ascii="Arial" w:hAnsi="Arial"/>
          <w:b/>
          <w:bCs/>
          <w:szCs w:val="24"/>
          <w:lang w:eastAsia="en-US"/>
        </w:rPr>
        <w:tab/>
      </w:r>
    </w:p>
    <w:p w14:paraId="7CBF59B1" w14:textId="3FCAD2F5" w:rsidR="00C4464B" w:rsidRPr="00F36E0F" w:rsidRDefault="0055104D" w:rsidP="005142A8">
      <w:pPr>
        <w:spacing w:line="276" w:lineRule="auto"/>
        <w:jc w:val="both"/>
        <w:rPr>
          <w:rFonts w:ascii="Arial" w:hAnsi="Arial"/>
          <w:b/>
          <w:bCs/>
          <w:szCs w:val="24"/>
          <w:lang w:eastAsia="en-US"/>
        </w:rPr>
      </w:pPr>
      <w:r>
        <w:rPr>
          <w:rFonts w:ascii="Arial" w:hAnsi="Arial"/>
          <w:b/>
          <w:bCs/>
          <w:szCs w:val="24"/>
          <w:lang w:eastAsia="en-US"/>
        </w:rPr>
        <w:t>Der Mühlviertler Spezialist für Pelletsheizungen wartet im Zube</w:t>
      </w:r>
      <w:r w:rsidR="001F2D2A">
        <w:rPr>
          <w:rFonts w:ascii="Arial" w:hAnsi="Arial"/>
          <w:b/>
          <w:bCs/>
          <w:szCs w:val="24"/>
          <w:lang w:eastAsia="en-US"/>
        </w:rPr>
        <w:t>h</w:t>
      </w:r>
      <w:r>
        <w:rPr>
          <w:rFonts w:ascii="Arial" w:hAnsi="Arial"/>
          <w:b/>
          <w:bCs/>
          <w:szCs w:val="24"/>
          <w:lang w:eastAsia="en-US"/>
        </w:rPr>
        <w:t>örbereich stetig mit innovativen Lösungen auf und präsentiert</w:t>
      </w:r>
      <w:r w:rsidR="00C362E1">
        <w:rPr>
          <w:rFonts w:ascii="Arial" w:hAnsi="Arial"/>
          <w:b/>
          <w:bCs/>
          <w:szCs w:val="24"/>
          <w:lang w:eastAsia="en-US"/>
        </w:rPr>
        <w:t>e</w:t>
      </w:r>
      <w:r>
        <w:rPr>
          <w:rFonts w:ascii="Arial" w:hAnsi="Arial"/>
          <w:b/>
          <w:bCs/>
          <w:szCs w:val="24"/>
          <w:lang w:eastAsia="en-US"/>
        </w:rPr>
        <w:t xml:space="preserve"> anlässlich der </w:t>
      </w:r>
      <w:r w:rsidR="000A5003">
        <w:rPr>
          <w:rFonts w:ascii="Arial" w:hAnsi="Arial"/>
          <w:b/>
          <w:bCs/>
          <w:szCs w:val="24"/>
          <w:lang w:eastAsia="en-US"/>
        </w:rPr>
        <w:t>WE BUILD</w:t>
      </w:r>
      <w:bookmarkStart w:id="0" w:name="_GoBack"/>
      <w:bookmarkEnd w:id="0"/>
      <w:r>
        <w:rPr>
          <w:rFonts w:ascii="Arial" w:hAnsi="Arial"/>
          <w:b/>
          <w:bCs/>
          <w:szCs w:val="24"/>
          <w:lang w:eastAsia="en-US"/>
        </w:rPr>
        <w:t xml:space="preserve"> Energiesparmesse 2020 den neuen Kombiwärmespeicher Smartlink. Diese Weltneuheit </w:t>
      </w:r>
      <w:r w:rsidR="00E35BEA">
        <w:rPr>
          <w:rFonts w:ascii="Arial" w:hAnsi="Arial"/>
          <w:b/>
          <w:bCs/>
          <w:szCs w:val="24"/>
          <w:lang w:eastAsia="en-US"/>
        </w:rPr>
        <w:t>stellt</w:t>
      </w:r>
      <w:r>
        <w:rPr>
          <w:rFonts w:ascii="Arial" w:hAnsi="Arial"/>
          <w:b/>
          <w:bCs/>
          <w:szCs w:val="24"/>
          <w:lang w:eastAsia="en-US"/>
        </w:rPr>
        <w:t xml:space="preserve"> zahlreiche Schnittstellen für Solar, Wärmeverteilung und Warmwasser</w:t>
      </w:r>
      <w:r w:rsidR="00E35BEA">
        <w:rPr>
          <w:rFonts w:ascii="Arial" w:hAnsi="Arial"/>
          <w:b/>
          <w:bCs/>
          <w:szCs w:val="24"/>
          <w:lang w:eastAsia="en-US"/>
        </w:rPr>
        <w:t xml:space="preserve"> bereit</w:t>
      </w:r>
      <w:r>
        <w:rPr>
          <w:rFonts w:ascii="Arial" w:hAnsi="Arial"/>
          <w:b/>
          <w:bCs/>
          <w:szCs w:val="24"/>
          <w:lang w:eastAsia="en-US"/>
        </w:rPr>
        <w:t xml:space="preserve"> und bietet in der Installation eine enorme Zeitersparnis.</w:t>
      </w:r>
    </w:p>
    <w:p w14:paraId="21B9D45B" w14:textId="5A642D9A" w:rsidR="00FF55D8" w:rsidRPr="00333402" w:rsidRDefault="00FF55D8" w:rsidP="00077B27">
      <w:pPr>
        <w:pStyle w:val="KeinLeerraum"/>
        <w:spacing w:line="276" w:lineRule="auto"/>
        <w:jc w:val="both"/>
        <w:rPr>
          <w:rFonts w:ascii="Arial" w:hAnsi="Arial"/>
          <w:sz w:val="24"/>
          <w:szCs w:val="24"/>
        </w:rPr>
      </w:pPr>
    </w:p>
    <w:p w14:paraId="06EB3D02" w14:textId="061B097B" w:rsidR="00181919" w:rsidRDefault="00655DD4" w:rsidP="005142A8">
      <w:pPr>
        <w:spacing w:line="276" w:lineRule="auto"/>
        <w:jc w:val="both"/>
        <w:rPr>
          <w:rFonts w:ascii="Arial" w:hAnsi="Arial"/>
          <w:b/>
          <w:bCs/>
          <w:szCs w:val="24"/>
          <w:lang w:eastAsia="en-US"/>
        </w:rPr>
      </w:pPr>
      <w:r>
        <w:rPr>
          <w:rFonts w:ascii="Arial" w:hAnsi="Arial"/>
          <w:b/>
          <w:bCs/>
          <w:szCs w:val="24"/>
          <w:lang w:eastAsia="en-US"/>
        </w:rPr>
        <w:t>S</w:t>
      </w:r>
      <w:r w:rsidR="00FD154B">
        <w:rPr>
          <w:rFonts w:ascii="Arial" w:hAnsi="Arial"/>
          <w:b/>
          <w:bCs/>
          <w:szCs w:val="24"/>
          <w:lang w:eastAsia="en-US"/>
        </w:rPr>
        <w:t>martlink</w:t>
      </w:r>
      <w:r>
        <w:rPr>
          <w:rFonts w:ascii="Arial" w:hAnsi="Arial"/>
          <w:b/>
          <w:bCs/>
          <w:szCs w:val="24"/>
          <w:lang w:eastAsia="en-US"/>
        </w:rPr>
        <w:t xml:space="preserve"> – Effizienter Beistell</w:t>
      </w:r>
      <w:r w:rsidR="00077B27">
        <w:rPr>
          <w:rFonts w:ascii="Arial" w:hAnsi="Arial"/>
          <w:b/>
          <w:bCs/>
          <w:szCs w:val="24"/>
          <w:lang w:eastAsia="en-US"/>
        </w:rPr>
        <w:t>-Kombi</w:t>
      </w:r>
      <w:r>
        <w:rPr>
          <w:rFonts w:ascii="Arial" w:hAnsi="Arial"/>
          <w:b/>
          <w:bCs/>
          <w:szCs w:val="24"/>
          <w:lang w:eastAsia="en-US"/>
        </w:rPr>
        <w:t>wärmespeicher</w:t>
      </w:r>
    </w:p>
    <w:p w14:paraId="12A00FDE" w14:textId="53A5EA5B" w:rsidR="00BA2740" w:rsidRDefault="00181919" w:rsidP="00F36E0F">
      <w:pPr>
        <w:spacing w:line="276" w:lineRule="auto"/>
        <w:jc w:val="both"/>
        <w:rPr>
          <w:rFonts w:ascii="Arial" w:hAnsi="Arial"/>
          <w:szCs w:val="24"/>
          <w:lang w:eastAsia="en-US"/>
        </w:rPr>
      </w:pPr>
      <w:r w:rsidRPr="00181919">
        <w:rPr>
          <w:rFonts w:ascii="Arial" w:hAnsi="Arial"/>
          <w:szCs w:val="24"/>
          <w:lang w:eastAsia="en-US"/>
        </w:rPr>
        <w:t>ÖkoFEN</w:t>
      </w:r>
      <w:r w:rsidR="00CF33F0">
        <w:rPr>
          <w:rFonts w:ascii="Arial" w:hAnsi="Arial"/>
          <w:szCs w:val="24"/>
          <w:lang w:eastAsia="en-US"/>
        </w:rPr>
        <w:t xml:space="preserve"> </w:t>
      </w:r>
      <w:r w:rsidRPr="00181919">
        <w:rPr>
          <w:rFonts w:ascii="Arial" w:hAnsi="Arial"/>
          <w:szCs w:val="24"/>
          <w:lang w:eastAsia="en-US"/>
        </w:rPr>
        <w:t>präsentiert</w:t>
      </w:r>
      <w:r w:rsidR="00E458B5">
        <w:rPr>
          <w:rFonts w:ascii="Arial" w:hAnsi="Arial"/>
          <w:szCs w:val="24"/>
          <w:lang w:eastAsia="en-US"/>
        </w:rPr>
        <w:t>e</w:t>
      </w:r>
      <w:r w:rsidRPr="00181919">
        <w:rPr>
          <w:rFonts w:ascii="Arial" w:hAnsi="Arial"/>
          <w:szCs w:val="24"/>
          <w:lang w:eastAsia="en-US"/>
        </w:rPr>
        <w:t xml:space="preserve"> auf der </w:t>
      </w:r>
      <w:r>
        <w:rPr>
          <w:rFonts w:ascii="Arial" w:hAnsi="Arial"/>
          <w:szCs w:val="24"/>
          <w:lang w:eastAsia="en-US"/>
        </w:rPr>
        <w:t xml:space="preserve">Energiesparmesse </w:t>
      </w:r>
      <w:r w:rsidRPr="00181919">
        <w:rPr>
          <w:rFonts w:ascii="Arial" w:hAnsi="Arial"/>
          <w:szCs w:val="24"/>
          <w:lang w:eastAsia="en-US"/>
        </w:rPr>
        <w:t>neben dem bewährten Produktprogramm einige Neuheiten</w:t>
      </w:r>
      <w:r>
        <w:rPr>
          <w:rFonts w:ascii="Arial" w:hAnsi="Arial"/>
          <w:szCs w:val="24"/>
          <w:lang w:eastAsia="en-US"/>
        </w:rPr>
        <w:t>.</w:t>
      </w:r>
      <w:r w:rsidR="00CF33F0">
        <w:rPr>
          <w:rFonts w:ascii="Arial" w:hAnsi="Arial"/>
          <w:szCs w:val="24"/>
          <w:lang w:eastAsia="en-US"/>
        </w:rPr>
        <w:t xml:space="preserve"> </w:t>
      </w:r>
      <w:r>
        <w:rPr>
          <w:rFonts w:ascii="Arial" w:hAnsi="Arial"/>
          <w:szCs w:val="24"/>
          <w:lang w:eastAsia="en-US"/>
        </w:rPr>
        <w:t xml:space="preserve">Eine </w:t>
      </w:r>
      <w:r w:rsidR="00B540AD">
        <w:rPr>
          <w:rFonts w:ascii="Arial" w:hAnsi="Arial"/>
          <w:szCs w:val="24"/>
          <w:lang w:eastAsia="en-US"/>
        </w:rPr>
        <w:t xml:space="preserve">Besonderheit am Messestand </w:t>
      </w:r>
      <w:r w:rsidR="00E458B5">
        <w:rPr>
          <w:rFonts w:ascii="Arial" w:hAnsi="Arial"/>
          <w:szCs w:val="24"/>
          <w:lang w:eastAsia="en-US"/>
        </w:rPr>
        <w:t>stellte</w:t>
      </w:r>
      <w:r w:rsidR="00B540AD">
        <w:rPr>
          <w:rFonts w:ascii="Arial" w:hAnsi="Arial"/>
          <w:szCs w:val="24"/>
          <w:lang w:eastAsia="en-US"/>
        </w:rPr>
        <w:t xml:space="preserve"> der vollkommen neu entwickelte </w:t>
      </w:r>
      <w:r>
        <w:rPr>
          <w:rFonts w:ascii="Arial" w:hAnsi="Arial"/>
          <w:szCs w:val="24"/>
          <w:lang w:eastAsia="en-US"/>
        </w:rPr>
        <w:t>Smartlink als platzsparende Alternative zu herkömmlichen Pufferspeichern</w:t>
      </w:r>
      <w:r w:rsidR="00E458B5">
        <w:rPr>
          <w:rFonts w:ascii="Arial" w:hAnsi="Arial"/>
          <w:szCs w:val="24"/>
          <w:lang w:eastAsia="en-US"/>
        </w:rPr>
        <w:t xml:space="preserve"> dar</w:t>
      </w:r>
      <w:r>
        <w:rPr>
          <w:rFonts w:ascii="Arial" w:hAnsi="Arial"/>
          <w:szCs w:val="24"/>
          <w:lang w:eastAsia="en-US"/>
        </w:rPr>
        <w:t>.</w:t>
      </w:r>
      <w:r w:rsidR="002E4EA5">
        <w:rPr>
          <w:rFonts w:ascii="Arial" w:hAnsi="Arial"/>
          <w:szCs w:val="24"/>
          <w:lang w:eastAsia="en-US"/>
        </w:rPr>
        <w:t xml:space="preserve"> Mit diesem Produkt haben die Mühlviertler das Thema Wärmespeicher neu gedacht und sich die Optimierung der gesamten Heiztechnik als Ziel bei der Entwicklung gesetzt.</w:t>
      </w:r>
      <w:r>
        <w:rPr>
          <w:rFonts w:ascii="Arial" w:hAnsi="Arial"/>
          <w:szCs w:val="24"/>
          <w:lang w:eastAsia="en-US"/>
        </w:rPr>
        <w:t xml:space="preserve"> </w:t>
      </w:r>
      <w:r w:rsidR="00EC0D67">
        <w:rPr>
          <w:rFonts w:ascii="Arial" w:hAnsi="Arial"/>
          <w:szCs w:val="24"/>
          <w:lang w:eastAsia="en-US"/>
        </w:rPr>
        <w:t>Bei dem All-in-One System Smartlink</w:t>
      </w:r>
      <w:r w:rsidRPr="00181919">
        <w:rPr>
          <w:rFonts w:ascii="Arial" w:hAnsi="Arial"/>
          <w:szCs w:val="24"/>
          <w:lang w:eastAsia="en-US"/>
        </w:rPr>
        <w:t xml:space="preserve"> handelt es sich um einen effizienten </w:t>
      </w:r>
      <w:r w:rsidR="00077B27">
        <w:rPr>
          <w:rFonts w:ascii="Arial" w:hAnsi="Arial"/>
          <w:szCs w:val="24"/>
          <w:lang w:eastAsia="en-US"/>
        </w:rPr>
        <w:t>K</w:t>
      </w:r>
      <w:r w:rsidRPr="00181919">
        <w:rPr>
          <w:rFonts w:ascii="Arial" w:hAnsi="Arial"/>
          <w:szCs w:val="24"/>
          <w:lang w:eastAsia="en-US"/>
        </w:rPr>
        <w:t xml:space="preserve">ombiwärmespeicher </w:t>
      </w:r>
      <w:r w:rsidR="00077B27">
        <w:rPr>
          <w:rFonts w:ascii="Arial" w:hAnsi="Arial"/>
          <w:szCs w:val="24"/>
          <w:lang w:eastAsia="en-US"/>
        </w:rPr>
        <w:t>mit integrierter</w:t>
      </w:r>
      <w:r w:rsidR="00077B27" w:rsidRPr="00181919">
        <w:rPr>
          <w:rFonts w:ascii="Arial" w:hAnsi="Arial"/>
          <w:szCs w:val="24"/>
          <w:lang w:eastAsia="en-US"/>
        </w:rPr>
        <w:t xml:space="preserve"> </w:t>
      </w:r>
      <w:r w:rsidRPr="00181919">
        <w:rPr>
          <w:rFonts w:ascii="Arial" w:hAnsi="Arial"/>
          <w:szCs w:val="24"/>
          <w:lang w:eastAsia="en-US"/>
        </w:rPr>
        <w:t>hygienische</w:t>
      </w:r>
      <w:r w:rsidR="00077B27">
        <w:rPr>
          <w:rFonts w:ascii="Arial" w:hAnsi="Arial"/>
          <w:szCs w:val="24"/>
          <w:lang w:eastAsia="en-US"/>
        </w:rPr>
        <w:t>r</w:t>
      </w:r>
      <w:r w:rsidRPr="00181919">
        <w:rPr>
          <w:rFonts w:ascii="Arial" w:hAnsi="Arial"/>
          <w:szCs w:val="24"/>
          <w:lang w:eastAsia="en-US"/>
        </w:rPr>
        <w:t xml:space="preserve"> Warmwasser</w:t>
      </w:r>
      <w:r w:rsidR="00077B27">
        <w:rPr>
          <w:rFonts w:ascii="Arial" w:hAnsi="Arial"/>
          <w:szCs w:val="24"/>
          <w:lang w:eastAsia="en-US"/>
        </w:rPr>
        <w:t>bereitung</w:t>
      </w:r>
      <w:r w:rsidRPr="00181919">
        <w:rPr>
          <w:rFonts w:ascii="Arial" w:hAnsi="Arial"/>
          <w:szCs w:val="24"/>
          <w:lang w:eastAsia="en-US"/>
        </w:rPr>
        <w:t>. 420 Liter Volumen bei 40 °C liefern ausreichend Warmwasser für eine vierköpfige Familie.</w:t>
      </w:r>
      <w:r w:rsidR="00393F2D">
        <w:rPr>
          <w:rFonts w:ascii="Arial" w:hAnsi="Arial"/>
          <w:szCs w:val="24"/>
          <w:lang w:eastAsia="en-US"/>
        </w:rPr>
        <w:t xml:space="preserve"> </w:t>
      </w:r>
    </w:p>
    <w:p w14:paraId="47FA8BD1" w14:textId="384A44C4" w:rsidR="00BA2740" w:rsidRDefault="00BA2740" w:rsidP="00F36E0F">
      <w:pPr>
        <w:spacing w:line="276" w:lineRule="auto"/>
        <w:jc w:val="both"/>
        <w:rPr>
          <w:rFonts w:ascii="Arial" w:hAnsi="Arial"/>
          <w:szCs w:val="24"/>
          <w:lang w:eastAsia="en-US"/>
        </w:rPr>
      </w:pPr>
    </w:p>
    <w:p w14:paraId="143CD478" w14:textId="2F7208F4" w:rsidR="0043772D" w:rsidRPr="00317B54" w:rsidRDefault="0043772D" w:rsidP="00F36E0F">
      <w:pPr>
        <w:spacing w:line="276" w:lineRule="auto"/>
        <w:jc w:val="both"/>
        <w:rPr>
          <w:rFonts w:ascii="Arial" w:hAnsi="Arial"/>
          <w:b/>
          <w:bCs/>
          <w:szCs w:val="24"/>
          <w:lang w:eastAsia="en-US"/>
        </w:rPr>
      </w:pPr>
      <w:r w:rsidRPr="00317B54">
        <w:rPr>
          <w:rFonts w:ascii="Arial" w:hAnsi="Arial"/>
          <w:b/>
          <w:bCs/>
          <w:szCs w:val="24"/>
          <w:lang w:eastAsia="en-US"/>
        </w:rPr>
        <w:t>Top Vorteile des All-in-One Systems</w:t>
      </w:r>
    </w:p>
    <w:p w14:paraId="53462F50" w14:textId="53A95B65" w:rsidR="00E458B5" w:rsidRDefault="00393F2D" w:rsidP="00F36E0F">
      <w:pPr>
        <w:spacing w:line="276" w:lineRule="auto"/>
        <w:jc w:val="both"/>
        <w:rPr>
          <w:rFonts w:ascii="Arial" w:hAnsi="Arial"/>
          <w:szCs w:val="24"/>
          <w:lang w:eastAsia="en-US"/>
        </w:rPr>
      </w:pPr>
      <w:r w:rsidRPr="00393F2D">
        <w:rPr>
          <w:rFonts w:ascii="Arial" w:hAnsi="Arial"/>
          <w:szCs w:val="24"/>
          <w:lang w:eastAsia="en-US"/>
        </w:rPr>
        <w:t xml:space="preserve">Optisch perfekt auf den Kessel abgestimmt, passt er mit seiner eckigen Bauform seitlich direkt an den Kessel. Aufgrund der guten Dämmung erreicht </w:t>
      </w:r>
      <w:r w:rsidR="00077B27">
        <w:rPr>
          <w:rFonts w:ascii="Arial" w:hAnsi="Arial"/>
          <w:szCs w:val="24"/>
          <w:lang w:eastAsia="en-US"/>
        </w:rPr>
        <w:t>der Smartlink</w:t>
      </w:r>
      <w:r w:rsidR="00077B27" w:rsidRPr="00393F2D">
        <w:rPr>
          <w:rFonts w:ascii="Arial" w:hAnsi="Arial"/>
          <w:szCs w:val="24"/>
          <w:lang w:eastAsia="en-US"/>
        </w:rPr>
        <w:t xml:space="preserve"> </w:t>
      </w:r>
      <w:r w:rsidRPr="00393F2D">
        <w:rPr>
          <w:rFonts w:ascii="Arial" w:hAnsi="Arial"/>
          <w:szCs w:val="24"/>
          <w:lang w:eastAsia="en-US"/>
        </w:rPr>
        <w:t xml:space="preserve">die </w:t>
      </w:r>
      <w:r w:rsidR="00077B27">
        <w:rPr>
          <w:rFonts w:ascii="Arial" w:hAnsi="Arial"/>
          <w:szCs w:val="24"/>
          <w:lang w:eastAsia="en-US"/>
        </w:rPr>
        <w:t xml:space="preserve">sehr gute </w:t>
      </w:r>
      <w:r w:rsidRPr="00393F2D">
        <w:rPr>
          <w:rFonts w:ascii="Arial" w:hAnsi="Arial"/>
          <w:szCs w:val="24"/>
          <w:lang w:eastAsia="en-US"/>
        </w:rPr>
        <w:t xml:space="preserve">Effizienzklasse B.  Mit den geringen Abmessungen von </w:t>
      </w:r>
      <w:r w:rsidR="00CF33F0">
        <w:rPr>
          <w:rFonts w:ascii="Arial" w:hAnsi="Arial"/>
          <w:szCs w:val="24"/>
          <w:lang w:eastAsia="en-US"/>
        </w:rPr>
        <w:t>51</w:t>
      </w:r>
      <w:r w:rsidRPr="00393F2D">
        <w:rPr>
          <w:rFonts w:ascii="Arial" w:hAnsi="Arial"/>
          <w:szCs w:val="24"/>
          <w:lang w:eastAsia="en-US"/>
        </w:rPr>
        <w:t xml:space="preserve"> x 73 x 199 cm, der integrierten Pufferladegruppe, Heizkreisgruppe und einem speziellen Frischwassermodul benötigt er nur wenig Platz und ist besonders schnell installiert. </w:t>
      </w:r>
      <w:r w:rsidR="00077B27">
        <w:rPr>
          <w:rFonts w:ascii="Arial" w:hAnsi="Arial"/>
          <w:szCs w:val="24"/>
          <w:lang w:eastAsia="en-US"/>
        </w:rPr>
        <w:t xml:space="preserve">Auch eine Sicherheitsgruppe und die Pufferentlüftung ist fertig installiert. </w:t>
      </w:r>
      <w:r w:rsidR="00E458B5">
        <w:rPr>
          <w:rFonts w:ascii="Arial" w:hAnsi="Arial"/>
          <w:szCs w:val="24"/>
          <w:lang w:eastAsia="en-US"/>
        </w:rPr>
        <w:t>Durch eine Temperaturbegrenzung bildet sich zudem kein Kalk im System.</w:t>
      </w:r>
    </w:p>
    <w:p w14:paraId="67C6E914" w14:textId="2324125A" w:rsidR="00E458B5" w:rsidRDefault="00E458B5" w:rsidP="00F36E0F">
      <w:pPr>
        <w:spacing w:line="276" w:lineRule="auto"/>
        <w:jc w:val="both"/>
        <w:rPr>
          <w:rFonts w:ascii="Arial" w:hAnsi="Arial"/>
          <w:szCs w:val="24"/>
          <w:lang w:eastAsia="en-US"/>
        </w:rPr>
      </w:pPr>
    </w:p>
    <w:p w14:paraId="4DE12896" w14:textId="002B711F" w:rsidR="00AD6DB9" w:rsidRDefault="00E458B5" w:rsidP="00F36E0F">
      <w:pPr>
        <w:spacing w:line="276" w:lineRule="auto"/>
        <w:jc w:val="both"/>
        <w:rPr>
          <w:rFonts w:ascii="Arial" w:hAnsi="Arial"/>
          <w:szCs w:val="24"/>
          <w:lang w:eastAsia="en-US"/>
        </w:rPr>
      </w:pPr>
      <w:r>
        <w:rPr>
          <w:rFonts w:ascii="Arial" w:hAnsi="Arial"/>
          <w:szCs w:val="24"/>
          <w:lang w:eastAsia="en-US"/>
        </w:rPr>
        <w:t>Fachhandwerker sparen sich mit dem Smartlink bis zu einem Tag Installationszeit.</w:t>
      </w:r>
    </w:p>
    <w:p w14:paraId="1D9F6152" w14:textId="143AA7E7" w:rsidR="00AD6DB9" w:rsidRPr="00AD6DB9" w:rsidRDefault="00AD6DB9" w:rsidP="00F36E0F">
      <w:pPr>
        <w:spacing w:line="276" w:lineRule="auto"/>
        <w:jc w:val="both"/>
        <w:rPr>
          <w:rFonts w:ascii="Arial" w:hAnsi="Arial"/>
          <w:szCs w:val="24"/>
          <w:lang w:val="de-AT" w:eastAsia="en-US"/>
        </w:rPr>
      </w:pPr>
      <w:r w:rsidRPr="00AD6DB9">
        <w:rPr>
          <w:rFonts w:ascii="Arial" w:hAnsi="Arial"/>
          <w:szCs w:val="24"/>
          <w:lang w:val="de-AT" w:eastAsia="en-US"/>
        </w:rPr>
        <w:t>Dieses All-in-One System ist</w:t>
      </w:r>
      <w:r>
        <w:rPr>
          <w:rFonts w:ascii="Arial" w:hAnsi="Arial"/>
          <w:szCs w:val="24"/>
          <w:lang w:val="de-AT" w:eastAsia="en-US"/>
        </w:rPr>
        <w:t xml:space="preserve"> ab September 2020 verfügbar.</w:t>
      </w:r>
    </w:p>
    <w:p w14:paraId="47C444DB" w14:textId="77777777" w:rsidR="00BA2740" w:rsidRPr="00AD6DB9" w:rsidRDefault="00BA2740" w:rsidP="00F36E0F">
      <w:pPr>
        <w:spacing w:line="276" w:lineRule="auto"/>
        <w:jc w:val="both"/>
        <w:rPr>
          <w:rFonts w:ascii="Arial" w:hAnsi="Arial"/>
          <w:szCs w:val="24"/>
          <w:lang w:val="de-AT" w:eastAsia="en-US"/>
        </w:rPr>
      </w:pPr>
    </w:p>
    <w:p w14:paraId="63D95E4D" w14:textId="77777777" w:rsidR="00976025" w:rsidRPr="00AD6DB9" w:rsidRDefault="00976025" w:rsidP="00976025">
      <w:pPr>
        <w:jc w:val="both"/>
        <w:rPr>
          <w:rFonts w:ascii="Arial" w:hAnsi="Arial"/>
          <w:b/>
          <w:lang w:val="de-AT"/>
        </w:rPr>
      </w:pPr>
    </w:p>
    <w:p w14:paraId="1665A43C" w14:textId="77777777" w:rsidR="00976025" w:rsidRPr="00AD3471" w:rsidRDefault="00976025" w:rsidP="00976025">
      <w:pPr>
        <w:pStyle w:val="StandardWeb"/>
        <w:spacing w:before="0" w:beforeAutospacing="0" w:after="0" w:afterAutospacing="0"/>
        <w:jc w:val="both"/>
        <w:rPr>
          <w:rFonts w:ascii="Arial" w:hAnsi="Arial" w:cs="Arial"/>
        </w:rPr>
      </w:pPr>
      <w:r w:rsidRPr="00AD3471">
        <w:rPr>
          <w:rFonts w:ascii="Arial" w:hAnsi="Arial" w:cs="Arial"/>
          <w:b/>
        </w:rPr>
        <w:t>Bildtexte:</w:t>
      </w:r>
      <w:r w:rsidRPr="00AD3471">
        <w:rPr>
          <w:rFonts w:ascii="Arial" w:hAnsi="Arial" w:cs="Arial"/>
        </w:rPr>
        <w:t xml:space="preserve"> (Fotos honorarfrei, Fotonachweis ÖkoFEN)</w:t>
      </w:r>
    </w:p>
    <w:p w14:paraId="26821BB5" w14:textId="6B73FBC5" w:rsidR="00976025" w:rsidRDefault="00976025" w:rsidP="00976025">
      <w:pPr>
        <w:jc w:val="both"/>
        <w:rPr>
          <w:rFonts w:ascii="Arial" w:hAnsi="Arial"/>
          <w:b/>
          <w:color w:val="FF0000"/>
        </w:rPr>
      </w:pPr>
    </w:p>
    <w:p w14:paraId="5B8EB5BE" w14:textId="2AD5D51A" w:rsidR="00D8555E" w:rsidRPr="00C74E98" w:rsidRDefault="00D8555E" w:rsidP="00976025">
      <w:pPr>
        <w:jc w:val="both"/>
        <w:rPr>
          <w:rFonts w:ascii="Arial" w:hAnsi="Arial"/>
          <w:bCs/>
          <w:color w:val="auto"/>
        </w:rPr>
      </w:pPr>
      <w:r w:rsidRPr="00C74E98">
        <w:rPr>
          <w:rFonts w:ascii="Arial" w:hAnsi="Arial"/>
          <w:b/>
          <w:color w:val="auto"/>
        </w:rPr>
        <w:t xml:space="preserve">Bild 1: </w:t>
      </w:r>
      <w:r w:rsidRPr="00C74E98">
        <w:rPr>
          <w:rFonts w:ascii="Arial" w:hAnsi="Arial"/>
          <w:bCs/>
          <w:color w:val="auto"/>
        </w:rPr>
        <w:t>Mit dem neuen Beistellwärmespeicher ist hygienische Warmwasserversorgung stets gewährleistet.</w:t>
      </w:r>
    </w:p>
    <w:p w14:paraId="685D150B" w14:textId="55FD3597" w:rsidR="00D8555E" w:rsidRDefault="00D8555E" w:rsidP="00976025">
      <w:pPr>
        <w:jc w:val="both"/>
        <w:rPr>
          <w:rFonts w:ascii="Arial" w:hAnsi="Arial"/>
          <w:b/>
          <w:color w:val="FF0000"/>
        </w:rPr>
      </w:pPr>
    </w:p>
    <w:p w14:paraId="61BEB008" w14:textId="59EF342C" w:rsidR="00D8555E" w:rsidRDefault="009B2B22" w:rsidP="00976025">
      <w:pPr>
        <w:jc w:val="both"/>
        <w:rPr>
          <w:rFonts w:ascii="Arial" w:hAnsi="Arial"/>
          <w:b/>
          <w:color w:val="auto"/>
        </w:rPr>
      </w:pPr>
      <w:r>
        <w:rPr>
          <w:rFonts w:ascii="Arial" w:hAnsi="Arial"/>
          <w:b/>
          <w:color w:val="auto"/>
        </w:rPr>
        <w:t>Bild 2:</w:t>
      </w:r>
      <w:r w:rsidR="00E458B5">
        <w:rPr>
          <w:rFonts w:ascii="Arial" w:hAnsi="Arial"/>
          <w:bCs/>
          <w:color w:val="auto"/>
        </w:rPr>
        <w:t xml:space="preserve"> Das Schnittbild erklärt die Technik des Smartlinks im Detail. </w:t>
      </w:r>
    </w:p>
    <w:p w14:paraId="191FE3ED" w14:textId="77777777" w:rsidR="009B2B22" w:rsidRDefault="009B2B22" w:rsidP="00976025">
      <w:pPr>
        <w:jc w:val="both"/>
        <w:rPr>
          <w:rFonts w:ascii="Arial" w:hAnsi="Arial"/>
          <w:b/>
        </w:rPr>
      </w:pPr>
    </w:p>
    <w:p w14:paraId="686DAF1D" w14:textId="77777777" w:rsidR="00976025" w:rsidRPr="0014587B" w:rsidRDefault="00976025" w:rsidP="00976025">
      <w:pPr>
        <w:jc w:val="both"/>
        <w:rPr>
          <w:rFonts w:ascii="Arial" w:hAnsi="Arial"/>
        </w:rPr>
      </w:pPr>
      <w:r w:rsidRPr="0014587B">
        <w:rPr>
          <w:rFonts w:ascii="Arial" w:hAnsi="Arial"/>
          <w:b/>
        </w:rPr>
        <w:t>Rückfragen-Kontakt:</w:t>
      </w:r>
      <w:r w:rsidRPr="0014587B">
        <w:rPr>
          <w:rFonts w:ascii="Arial" w:hAnsi="Arial"/>
        </w:rPr>
        <w:t xml:space="preserve"> </w:t>
      </w:r>
    </w:p>
    <w:p w14:paraId="0D02A165" w14:textId="4E94809F" w:rsidR="00D74F5C" w:rsidRPr="001A7CBE" w:rsidRDefault="00976025" w:rsidP="001A7CBE">
      <w:pPr>
        <w:jc w:val="both"/>
        <w:rPr>
          <w:rFonts w:ascii="Arial" w:hAnsi="Arial"/>
          <w:sz w:val="20"/>
        </w:rPr>
      </w:pPr>
      <w:r w:rsidRPr="0014587B">
        <w:rPr>
          <w:rFonts w:ascii="Arial" w:hAnsi="Arial"/>
          <w:lang w:val="de-AT"/>
        </w:rPr>
        <w:t>Gregor Schneitler, ÖkoFEN Marketing &amp; PR, Tel.: 0664/8861 4440</w:t>
      </w:r>
    </w:p>
    <w:sectPr w:rsidR="00D74F5C" w:rsidRPr="001A7CBE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F4CE6" w14:textId="77777777" w:rsidR="006725A3" w:rsidRDefault="006725A3" w:rsidP="008E0A5E">
      <w:r>
        <w:separator/>
      </w:r>
    </w:p>
  </w:endnote>
  <w:endnote w:type="continuationSeparator" w:id="0">
    <w:p w14:paraId="243C8CD9" w14:textId="77777777" w:rsidR="006725A3" w:rsidRDefault="006725A3" w:rsidP="008E0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BF7E8" w14:textId="77777777" w:rsidR="008E0A5E" w:rsidRDefault="008E0A5E">
    <w:pPr>
      <w:pStyle w:val="Fuzeile"/>
    </w:pPr>
    <w:r>
      <w:rPr>
        <w:noProof/>
        <w:lang w:val="de-AT" w:eastAsia="de-AT"/>
      </w:rPr>
      <w:drawing>
        <wp:anchor distT="0" distB="0" distL="114300" distR="114300" simplePos="0" relativeHeight="251659264" behindDoc="1" locked="0" layoutInCell="1" allowOverlap="1" wp14:anchorId="53653732" wp14:editId="6D035267">
          <wp:simplePos x="0" y="0"/>
          <wp:positionH relativeFrom="margin">
            <wp:align>center</wp:align>
          </wp:positionH>
          <wp:positionV relativeFrom="paragraph">
            <wp:posOffset>523659</wp:posOffset>
          </wp:positionV>
          <wp:extent cx="6124575" cy="95250"/>
          <wp:effectExtent l="0" t="0" r="9525" b="0"/>
          <wp:wrapNone/>
          <wp:docPr id="22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1843C" w14:textId="77777777" w:rsidR="006725A3" w:rsidRDefault="006725A3" w:rsidP="008E0A5E">
      <w:r>
        <w:separator/>
      </w:r>
    </w:p>
  </w:footnote>
  <w:footnote w:type="continuationSeparator" w:id="0">
    <w:p w14:paraId="3AFB2746" w14:textId="77777777" w:rsidR="006725A3" w:rsidRDefault="006725A3" w:rsidP="008E0A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A5E"/>
    <w:rsid w:val="00002813"/>
    <w:rsid w:val="0007687C"/>
    <w:rsid w:val="00077B27"/>
    <w:rsid w:val="0008215E"/>
    <w:rsid w:val="00083AFB"/>
    <w:rsid w:val="00086E9F"/>
    <w:rsid w:val="000A4C97"/>
    <w:rsid w:val="000A5003"/>
    <w:rsid w:val="000A6DEE"/>
    <w:rsid w:val="000B362E"/>
    <w:rsid w:val="000B5585"/>
    <w:rsid w:val="000D2B81"/>
    <w:rsid w:val="000E0D25"/>
    <w:rsid w:val="00123C36"/>
    <w:rsid w:val="00181919"/>
    <w:rsid w:val="001A7CBE"/>
    <w:rsid w:val="001B5E73"/>
    <w:rsid w:val="001C190D"/>
    <w:rsid w:val="001F2D2A"/>
    <w:rsid w:val="002008E5"/>
    <w:rsid w:val="0020772E"/>
    <w:rsid w:val="0021011E"/>
    <w:rsid w:val="002A0F08"/>
    <w:rsid w:val="002B0E9B"/>
    <w:rsid w:val="002B12C2"/>
    <w:rsid w:val="002E282D"/>
    <w:rsid w:val="002E4EA5"/>
    <w:rsid w:val="003017C3"/>
    <w:rsid w:val="00317B54"/>
    <w:rsid w:val="00333402"/>
    <w:rsid w:val="00393F2D"/>
    <w:rsid w:val="003959DA"/>
    <w:rsid w:val="0040024B"/>
    <w:rsid w:val="00404D77"/>
    <w:rsid w:val="0043772D"/>
    <w:rsid w:val="004416E3"/>
    <w:rsid w:val="004573D8"/>
    <w:rsid w:val="0049058B"/>
    <w:rsid w:val="00490A98"/>
    <w:rsid w:val="004B528B"/>
    <w:rsid w:val="004F1ABE"/>
    <w:rsid w:val="005056B3"/>
    <w:rsid w:val="005122BE"/>
    <w:rsid w:val="005142A8"/>
    <w:rsid w:val="00515350"/>
    <w:rsid w:val="00537F52"/>
    <w:rsid w:val="00542D79"/>
    <w:rsid w:val="0055104D"/>
    <w:rsid w:val="005532B2"/>
    <w:rsid w:val="00565C89"/>
    <w:rsid w:val="00593179"/>
    <w:rsid w:val="00615DDC"/>
    <w:rsid w:val="00635637"/>
    <w:rsid w:val="00655D98"/>
    <w:rsid w:val="00655DD4"/>
    <w:rsid w:val="0066251E"/>
    <w:rsid w:val="006725A3"/>
    <w:rsid w:val="00674C53"/>
    <w:rsid w:val="006962F6"/>
    <w:rsid w:val="006B0070"/>
    <w:rsid w:val="006D6586"/>
    <w:rsid w:val="0072174D"/>
    <w:rsid w:val="007570E4"/>
    <w:rsid w:val="00793D68"/>
    <w:rsid w:val="0079785D"/>
    <w:rsid w:val="007D7F78"/>
    <w:rsid w:val="007F6AE9"/>
    <w:rsid w:val="00822768"/>
    <w:rsid w:val="00827991"/>
    <w:rsid w:val="00860DB3"/>
    <w:rsid w:val="00874C86"/>
    <w:rsid w:val="00881188"/>
    <w:rsid w:val="00886B13"/>
    <w:rsid w:val="00890128"/>
    <w:rsid w:val="008A4E75"/>
    <w:rsid w:val="008E0A5E"/>
    <w:rsid w:val="0091413B"/>
    <w:rsid w:val="00976025"/>
    <w:rsid w:val="00991A70"/>
    <w:rsid w:val="009B1C69"/>
    <w:rsid w:val="009B2B22"/>
    <w:rsid w:val="00A55956"/>
    <w:rsid w:val="00A84049"/>
    <w:rsid w:val="00AA3894"/>
    <w:rsid w:val="00AD6DB9"/>
    <w:rsid w:val="00AF5EB2"/>
    <w:rsid w:val="00B004A9"/>
    <w:rsid w:val="00B12E7B"/>
    <w:rsid w:val="00B30336"/>
    <w:rsid w:val="00B540AD"/>
    <w:rsid w:val="00B8063B"/>
    <w:rsid w:val="00BA2740"/>
    <w:rsid w:val="00BA37A8"/>
    <w:rsid w:val="00BB4639"/>
    <w:rsid w:val="00BD4448"/>
    <w:rsid w:val="00C362E1"/>
    <w:rsid w:val="00C4464B"/>
    <w:rsid w:val="00C56E46"/>
    <w:rsid w:val="00C74E98"/>
    <w:rsid w:val="00C775C0"/>
    <w:rsid w:val="00CC3B6F"/>
    <w:rsid w:val="00CC595A"/>
    <w:rsid w:val="00CE11E3"/>
    <w:rsid w:val="00CF33F0"/>
    <w:rsid w:val="00D0426B"/>
    <w:rsid w:val="00D42A55"/>
    <w:rsid w:val="00D52234"/>
    <w:rsid w:val="00D57BC9"/>
    <w:rsid w:val="00D74F5C"/>
    <w:rsid w:val="00D8555E"/>
    <w:rsid w:val="00DA57D1"/>
    <w:rsid w:val="00E255FC"/>
    <w:rsid w:val="00E2615D"/>
    <w:rsid w:val="00E3242A"/>
    <w:rsid w:val="00E35BEA"/>
    <w:rsid w:val="00E3625D"/>
    <w:rsid w:val="00E458B5"/>
    <w:rsid w:val="00E63F16"/>
    <w:rsid w:val="00E85B87"/>
    <w:rsid w:val="00E95749"/>
    <w:rsid w:val="00EC0D67"/>
    <w:rsid w:val="00F04BAB"/>
    <w:rsid w:val="00F36E0F"/>
    <w:rsid w:val="00FA0D8B"/>
    <w:rsid w:val="00FB1832"/>
    <w:rsid w:val="00FD154B"/>
    <w:rsid w:val="00FE1B48"/>
    <w:rsid w:val="00FF4F88"/>
    <w:rsid w:val="00FF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24426AF"/>
  <w15:chartTrackingRefBased/>
  <w15:docId w15:val="{FEA89DDB-4216-48E6-BD0B-7986DAA74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E0A5E"/>
    <w:pPr>
      <w:spacing w:after="0" w:line="240" w:lineRule="auto"/>
    </w:pPr>
    <w:rPr>
      <w:rFonts w:ascii="Univers" w:eastAsia="Times New Roman" w:hAnsi="Univers" w:cs="Arial"/>
      <w:color w:val="000000"/>
      <w:sz w:val="24"/>
      <w:szCs w:val="20"/>
      <w:lang w:val="de-DE"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E0A5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E0A5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E0A5E"/>
    <w:rPr>
      <w:rFonts w:ascii="Univers" w:eastAsia="Times New Roman" w:hAnsi="Univers" w:cs="Arial"/>
      <w:color w:val="000000"/>
      <w:sz w:val="24"/>
      <w:szCs w:val="20"/>
      <w:lang w:val="de-DE" w:eastAsia="de-DE"/>
    </w:rPr>
  </w:style>
  <w:style w:type="paragraph" w:styleId="KeinLeerraum">
    <w:name w:val="No Spacing"/>
    <w:uiPriority w:val="1"/>
    <w:qFormat/>
    <w:rsid w:val="008E0A5E"/>
    <w:pPr>
      <w:spacing w:after="0" w:line="240" w:lineRule="auto"/>
    </w:p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E0A5E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8E0A5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E0A5E"/>
    <w:rPr>
      <w:rFonts w:ascii="Univers" w:eastAsia="Times New Roman" w:hAnsi="Univers" w:cs="Arial"/>
      <w:color w:val="000000"/>
      <w:sz w:val="24"/>
      <w:szCs w:val="20"/>
      <w:lang w:val="de-DE" w:eastAsia="de-DE"/>
    </w:rPr>
  </w:style>
  <w:style w:type="paragraph" w:styleId="StandardWeb">
    <w:name w:val="Normal (Web)"/>
    <w:basedOn w:val="Standard"/>
    <w:uiPriority w:val="99"/>
    <w:rsid w:val="008E0A5E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1C6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B1C69"/>
    <w:rPr>
      <w:rFonts w:ascii="Segoe UI" w:eastAsia="Times New Roman" w:hAnsi="Segoe UI" w:cs="Segoe UI"/>
      <w:color w:val="000000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Jellbauer</dc:creator>
  <cp:keywords/>
  <dc:description/>
  <cp:lastModifiedBy>Julia Jellbauer</cp:lastModifiedBy>
  <cp:revision>19</cp:revision>
  <cp:lastPrinted>2020-01-16T07:32:00Z</cp:lastPrinted>
  <dcterms:created xsi:type="dcterms:W3CDTF">2020-01-21T09:24:00Z</dcterms:created>
  <dcterms:modified xsi:type="dcterms:W3CDTF">2020-03-03T08:23:00Z</dcterms:modified>
</cp:coreProperties>
</file>